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48" w:rsidRPr="009D5BA9" w:rsidRDefault="00541948" w:rsidP="00541948">
      <w:pPr>
        <w:spacing w:after="0" w:line="259" w:lineRule="auto"/>
        <w:ind w:left="-993" w:right="-1278"/>
        <w:jc w:val="center"/>
        <w:rPr>
          <w:rFonts w:ascii="Arial" w:hAnsi="Arial" w:cs="Arial"/>
          <w:b/>
          <w:sz w:val="48"/>
        </w:rPr>
      </w:pPr>
      <w:r w:rsidRPr="009D5BA9">
        <w:rPr>
          <w:rFonts w:ascii="Arial" w:hAnsi="Arial" w:cs="Arial"/>
          <w:b/>
          <w:sz w:val="48"/>
        </w:rPr>
        <w:t>T.C.</w:t>
      </w:r>
    </w:p>
    <w:p w:rsidR="00541948" w:rsidRPr="009D5BA9" w:rsidRDefault="00541948" w:rsidP="00541948">
      <w:pPr>
        <w:spacing w:after="0" w:line="259" w:lineRule="auto"/>
        <w:ind w:left="-993" w:right="-1278"/>
        <w:jc w:val="center"/>
        <w:rPr>
          <w:rFonts w:ascii="Arial" w:hAnsi="Arial" w:cs="Arial"/>
          <w:b/>
          <w:sz w:val="48"/>
        </w:rPr>
      </w:pPr>
      <w:r w:rsidRPr="009D5BA9">
        <w:rPr>
          <w:rFonts w:ascii="Arial" w:hAnsi="Arial" w:cs="Arial"/>
          <w:b/>
          <w:sz w:val="48"/>
        </w:rPr>
        <w:t xml:space="preserve"> </w:t>
      </w:r>
    </w:p>
    <w:p w:rsidR="00541948" w:rsidRDefault="00541948" w:rsidP="00541948">
      <w:pPr>
        <w:spacing w:after="0" w:line="259" w:lineRule="auto"/>
        <w:ind w:left="-993" w:right="-1278"/>
        <w:jc w:val="center"/>
        <w:rPr>
          <w:rFonts w:ascii="Arial" w:hAnsi="Arial" w:cs="Arial"/>
          <w:b/>
          <w:sz w:val="48"/>
        </w:rPr>
      </w:pPr>
      <w:r w:rsidRPr="009D5BA9">
        <w:rPr>
          <w:rFonts w:ascii="Arial" w:hAnsi="Arial" w:cs="Arial"/>
          <w:noProof/>
          <w:sz w:val="40"/>
        </w:rPr>
        <w:drawing>
          <wp:anchor distT="0" distB="0" distL="114300" distR="114300" simplePos="0" relativeHeight="251660288" behindDoc="0" locked="0" layoutInCell="1" allowOverlap="1" wp14:anchorId="6845E0AE" wp14:editId="5BC95285">
            <wp:simplePos x="0" y="0"/>
            <wp:positionH relativeFrom="column">
              <wp:posOffset>1727464</wp:posOffset>
            </wp:positionH>
            <wp:positionV relativeFrom="paragraph">
              <wp:posOffset>381000</wp:posOffset>
            </wp:positionV>
            <wp:extent cx="2552700" cy="1790700"/>
            <wp:effectExtent l="0" t="0" r="0" b="0"/>
            <wp:wrapNone/>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D5BA9">
        <w:rPr>
          <w:rFonts w:ascii="Arial" w:hAnsi="Arial" w:cs="Arial"/>
          <w:b/>
          <w:sz w:val="48"/>
        </w:rPr>
        <w:t>SANCAKT</w:t>
      </w:r>
      <w:r>
        <w:rPr>
          <w:rFonts w:ascii="Arial" w:hAnsi="Arial" w:cs="Arial"/>
          <w:b/>
          <w:sz w:val="48"/>
        </w:rPr>
        <w:t>EPE İLÇE MİLLİ EĞİTİM MÜDÜRLÜĞÜ</w:t>
      </w:r>
    </w:p>
    <w:p w:rsidR="00541948" w:rsidRDefault="00541948" w:rsidP="00541948">
      <w:pPr>
        <w:spacing w:after="0" w:line="259" w:lineRule="auto"/>
        <w:ind w:left="-993" w:right="-1278"/>
        <w:jc w:val="center"/>
        <w:rPr>
          <w:rFonts w:ascii="Arial" w:hAnsi="Arial" w:cs="Arial"/>
          <w:b/>
          <w:sz w:val="48"/>
        </w:rPr>
      </w:pPr>
    </w:p>
    <w:p w:rsidR="00541948" w:rsidRDefault="00541948" w:rsidP="00541948">
      <w:pPr>
        <w:spacing w:after="0" w:line="259" w:lineRule="auto"/>
        <w:ind w:left="-993" w:right="-1278"/>
        <w:jc w:val="center"/>
        <w:rPr>
          <w:rFonts w:ascii="Arial" w:hAnsi="Arial" w:cs="Arial"/>
          <w:b/>
          <w:sz w:val="48"/>
        </w:rPr>
      </w:pPr>
    </w:p>
    <w:p w:rsidR="00541948" w:rsidRDefault="00541948" w:rsidP="00541948">
      <w:pPr>
        <w:tabs>
          <w:tab w:val="left" w:pos="7377"/>
        </w:tabs>
        <w:spacing w:after="0" w:line="259" w:lineRule="auto"/>
        <w:ind w:left="-993" w:right="-1278"/>
        <w:rPr>
          <w:rFonts w:ascii="Arial" w:hAnsi="Arial" w:cs="Arial"/>
          <w:b/>
          <w:sz w:val="48"/>
        </w:rPr>
      </w:pPr>
      <w:r>
        <w:rPr>
          <w:rFonts w:ascii="Arial" w:hAnsi="Arial" w:cs="Arial"/>
          <w:b/>
          <w:sz w:val="48"/>
        </w:rPr>
        <w:tab/>
      </w:r>
    </w:p>
    <w:p w:rsidR="00541948" w:rsidRDefault="00541948" w:rsidP="00541948">
      <w:pPr>
        <w:spacing w:after="0" w:line="259" w:lineRule="auto"/>
        <w:ind w:left="-993" w:right="-1278"/>
        <w:jc w:val="center"/>
        <w:rPr>
          <w:rFonts w:ascii="Arial" w:hAnsi="Arial" w:cs="Arial"/>
          <w:b/>
          <w:sz w:val="48"/>
        </w:rPr>
      </w:pPr>
    </w:p>
    <w:p w:rsidR="00541948" w:rsidRDefault="00541948" w:rsidP="00541948">
      <w:pPr>
        <w:spacing w:after="0" w:line="259" w:lineRule="auto"/>
        <w:ind w:left="-993" w:right="-1278"/>
        <w:jc w:val="center"/>
        <w:rPr>
          <w:rFonts w:ascii="Arial" w:hAnsi="Arial" w:cs="Arial"/>
          <w:b/>
          <w:sz w:val="48"/>
        </w:rPr>
      </w:pPr>
    </w:p>
    <w:p w:rsidR="00541948" w:rsidRDefault="00541948" w:rsidP="00541948">
      <w:pPr>
        <w:spacing w:after="0" w:line="259" w:lineRule="auto"/>
        <w:ind w:left="-993" w:right="-1278"/>
        <w:jc w:val="center"/>
        <w:rPr>
          <w:rFonts w:ascii="Arial" w:hAnsi="Arial" w:cs="Arial"/>
          <w:b/>
          <w:sz w:val="48"/>
        </w:rPr>
      </w:pPr>
    </w:p>
    <w:p w:rsidR="00541948" w:rsidRDefault="00541948" w:rsidP="00541948">
      <w:pPr>
        <w:spacing w:after="0" w:line="259" w:lineRule="auto"/>
        <w:ind w:left="-993" w:right="-1278"/>
        <w:jc w:val="center"/>
        <w:rPr>
          <w:rFonts w:ascii="Arial" w:hAnsi="Arial" w:cs="Arial"/>
          <w:b/>
          <w:sz w:val="48"/>
        </w:rPr>
      </w:pPr>
    </w:p>
    <w:p w:rsidR="00541948" w:rsidRPr="00103082" w:rsidRDefault="00541948" w:rsidP="00541948">
      <w:pPr>
        <w:spacing w:after="0" w:line="259" w:lineRule="auto"/>
        <w:ind w:left="-993" w:right="-1278"/>
        <w:jc w:val="center"/>
        <w:rPr>
          <w:rFonts w:ascii="Arial" w:hAnsi="Arial" w:cs="Arial"/>
          <w:b/>
          <w:sz w:val="48"/>
        </w:rPr>
      </w:pPr>
      <w:r>
        <w:rPr>
          <w:rFonts w:ascii="Arial" w:hAnsi="Arial" w:cs="Arial"/>
          <w:noProof/>
          <w:sz w:val="40"/>
        </w:rPr>
        <w:t>KEMAL TÜRKLER ANA</w:t>
      </w:r>
      <w:r w:rsidRPr="009D5BA9">
        <w:rPr>
          <w:rFonts w:ascii="Arial" w:hAnsi="Arial" w:cs="Arial"/>
          <w:noProof/>
          <w:sz w:val="40"/>
        </w:rPr>
        <w:t>OKULU</w:t>
      </w:r>
    </w:p>
    <w:p w:rsidR="00541948" w:rsidRPr="009D5BA9" w:rsidRDefault="00541948" w:rsidP="00541948">
      <w:pPr>
        <w:spacing w:after="0" w:line="259" w:lineRule="auto"/>
        <w:ind w:left="1869" w:right="-1278" w:firstLine="794"/>
        <w:rPr>
          <w:rFonts w:ascii="Arial" w:hAnsi="Arial" w:cs="Arial"/>
          <w:noProof/>
          <w:sz w:val="40"/>
        </w:rPr>
      </w:pPr>
    </w:p>
    <w:p w:rsidR="00541948" w:rsidRPr="009D5BA9" w:rsidRDefault="00541948" w:rsidP="00541948">
      <w:pPr>
        <w:spacing w:after="0" w:line="259" w:lineRule="auto"/>
        <w:ind w:left="1869" w:right="-1278" w:firstLine="794"/>
        <w:rPr>
          <w:rFonts w:ascii="Arial" w:hAnsi="Arial" w:cs="Arial"/>
          <w:noProof/>
          <w:sz w:val="40"/>
        </w:rPr>
      </w:pPr>
      <w:r>
        <w:rPr>
          <w:noProof/>
        </w:rPr>
        <w:drawing>
          <wp:anchor distT="0" distB="0" distL="114300" distR="114300" simplePos="0" relativeHeight="251659264" behindDoc="0" locked="0" layoutInCell="1" allowOverlap="1" wp14:anchorId="556F93F4" wp14:editId="348BD71A">
            <wp:simplePos x="0" y="0"/>
            <wp:positionH relativeFrom="column">
              <wp:posOffset>2445307</wp:posOffset>
            </wp:positionH>
            <wp:positionV relativeFrom="paragraph">
              <wp:posOffset>72390</wp:posOffset>
            </wp:positionV>
            <wp:extent cx="1064896" cy="105573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1470"/>
                    <a:stretch/>
                  </pic:blipFill>
                  <pic:spPr bwMode="auto">
                    <a:xfrm>
                      <a:off x="0" y="0"/>
                      <a:ext cx="1064896" cy="1055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1948" w:rsidRDefault="00541948" w:rsidP="00541948">
      <w:pPr>
        <w:spacing w:after="0" w:line="259" w:lineRule="auto"/>
        <w:ind w:right="-1278"/>
        <w:rPr>
          <w:rFonts w:ascii="Arial" w:hAnsi="Arial" w:cs="Arial"/>
          <w:noProof/>
          <w:sz w:val="40"/>
        </w:rPr>
      </w:pPr>
    </w:p>
    <w:p w:rsidR="00541948" w:rsidRPr="009D5BA9" w:rsidRDefault="00541948" w:rsidP="00541948">
      <w:pPr>
        <w:spacing w:after="0" w:line="259" w:lineRule="auto"/>
        <w:ind w:right="-1278"/>
        <w:rPr>
          <w:rFonts w:ascii="Arial" w:hAnsi="Arial" w:cs="Arial"/>
          <w:noProof/>
          <w:sz w:val="40"/>
        </w:rPr>
      </w:pPr>
    </w:p>
    <w:p w:rsidR="00541948" w:rsidRPr="009D5BA9" w:rsidRDefault="00541948" w:rsidP="00541948">
      <w:pPr>
        <w:spacing w:after="0" w:line="259" w:lineRule="auto"/>
        <w:ind w:left="1869" w:right="-1278" w:firstLine="794"/>
        <w:rPr>
          <w:rFonts w:ascii="Arial" w:hAnsi="Arial" w:cs="Arial"/>
          <w:noProof/>
          <w:sz w:val="40"/>
        </w:rPr>
      </w:pPr>
      <w:bookmarkStart w:id="0" w:name="_GoBack"/>
      <w:bookmarkEnd w:id="0"/>
    </w:p>
    <w:p w:rsidR="00541948" w:rsidRPr="009D5BA9" w:rsidRDefault="00541948" w:rsidP="00541948">
      <w:pPr>
        <w:spacing w:after="0" w:line="259" w:lineRule="auto"/>
        <w:ind w:right="-1278"/>
        <w:rPr>
          <w:rFonts w:ascii="Arial" w:hAnsi="Arial" w:cs="Arial"/>
          <w:sz w:val="40"/>
        </w:rPr>
      </w:pPr>
    </w:p>
    <w:p w:rsidR="00541948" w:rsidRPr="009D5BA9" w:rsidRDefault="00541948" w:rsidP="00541948">
      <w:pPr>
        <w:spacing w:after="0" w:line="259" w:lineRule="auto"/>
        <w:ind w:left="-993" w:right="-1278"/>
        <w:jc w:val="center"/>
        <w:rPr>
          <w:rFonts w:ascii="Arial" w:hAnsi="Arial" w:cs="Arial"/>
          <w:b/>
          <w:sz w:val="44"/>
        </w:rPr>
      </w:pPr>
      <w:r w:rsidRPr="009D5BA9">
        <w:rPr>
          <w:rFonts w:ascii="Arial" w:hAnsi="Arial" w:cs="Arial"/>
          <w:b/>
          <w:sz w:val="44"/>
        </w:rPr>
        <w:t>İŞ SAĞLIĞI VE GÜVENLİĞİ</w:t>
      </w:r>
    </w:p>
    <w:p w:rsidR="00541948" w:rsidRPr="00541948" w:rsidRDefault="00541948" w:rsidP="00541948">
      <w:pPr>
        <w:spacing w:after="0" w:line="259" w:lineRule="auto"/>
        <w:ind w:left="-993" w:right="-1278"/>
        <w:jc w:val="center"/>
        <w:rPr>
          <w:rFonts w:ascii="Arial" w:hAnsi="Arial" w:cs="Arial"/>
        </w:rPr>
      </w:pPr>
      <w:r w:rsidRPr="009D5BA9">
        <w:rPr>
          <w:rFonts w:ascii="Arial" w:hAnsi="Arial" w:cs="Arial"/>
          <w:b/>
          <w:sz w:val="44"/>
        </w:rPr>
        <w:t>İÇ YÖNERGESİ</w:t>
      </w:r>
    </w:p>
    <w:p w:rsidR="00C05E4F" w:rsidRDefault="00C05E4F" w:rsidP="00FE6DAE">
      <w:pPr>
        <w:pStyle w:val="Default"/>
        <w:jc w:val="both"/>
        <w:rPr>
          <w:rFonts w:ascii="Times New Roman" w:hAnsi="Times New Roman" w:cs="Times New Roman"/>
          <w:b/>
          <w:bCs/>
          <w:color w:val="auto"/>
          <w:sz w:val="28"/>
          <w:szCs w:val="28"/>
        </w:rPr>
      </w:pPr>
    </w:p>
    <w:p w:rsidR="00C05E4F" w:rsidRDefault="00C05E4F" w:rsidP="00FE6DAE">
      <w:pPr>
        <w:pStyle w:val="Default"/>
        <w:jc w:val="both"/>
        <w:rPr>
          <w:rFonts w:ascii="Times New Roman" w:hAnsi="Times New Roman" w:cs="Times New Roman"/>
          <w:b/>
          <w:bCs/>
          <w:color w:val="auto"/>
          <w:sz w:val="28"/>
          <w:szCs w:val="28"/>
        </w:rPr>
      </w:pPr>
    </w:p>
    <w:p w:rsidR="00C05E4F" w:rsidRDefault="00C05E4F"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541948" w:rsidRDefault="00541948" w:rsidP="00FE6DAE">
      <w:pPr>
        <w:pStyle w:val="Default"/>
        <w:jc w:val="both"/>
        <w:rPr>
          <w:rFonts w:ascii="Times New Roman" w:hAnsi="Times New Roman" w:cs="Times New Roman"/>
          <w:b/>
          <w:bCs/>
          <w:color w:val="auto"/>
          <w:sz w:val="28"/>
          <w:szCs w:val="28"/>
        </w:rPr>
      </w:pPr>
    </w:p>
    <w:p w:rsidR="00C05E4F" w:rsidRDefault="00C05E4F" w:rsidP="00FE6DAE">
      <w:pPr>
        <w:pStyle w:val="Default"/>
        <w:jc w:val="both"/>
        <w:rPr>
          <w:rFonts w:ascii="Times New Roman" w:hAnsi="Times New Roman" w:cs="Times New Roman"/>
          <w:b/>
          <w:bCs/>
          <w:color w:val="auto"/>
          <w:sz w:val="28"/>
          <w:szCs w:val="28"/>
        </w:rPr>
      </w:pPr>
    </w:p>
    <w:p w:rsidR="00AB37BE" w:rsidRPr="00F379A2" w:rsidRDefault="00AC5D1F" w:rsidP="00FE6DAE">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SANCAKTEPE KEMAL TÜRKLER</w:t>
      </w:r>
      <w:r w:rsidR="00B05C10">
        <w:rPr>
          <w:rFonts w:ascii="Times New Roman" w:hAnsi="Times New Roman" w:cs="Times New Roman"/>
          <w:b/>
          <w:bCs/>
          <w:color w:val="auto"/>
          <w:sz w:val="28"/>
          <w:szCs w:val="28"/>
        </w:rPr>
        <w:t xml:space="preserve"> ANAOKULU</w:t>
      </w:r>
      <w:r w:rsidR="00AB37BE" w:rsidRPr="00F379A2">
        <w:rPr>
          <w:rFonts w:ascii="Times New Roman" w:hAnsi="Times New Roman" w:cs="Times New Roman"/>
          <w:b/>
          <w:bCs/>
          <w:color w:val="auto"/>
          <w:sz w:val="28"/>
          <w:szCs w:val="28"/>
        </w:rPr>
        <w:t xml:space="preserve"> MÜDÜRLÜĞÜ</w:t>
      </w:r>
    </w:p>
    <w:p w:rsidR="00AB37BE" w:rsidRPr="00F379A2" w:rsidRDefault="00AB37BE" w:rsidP="00FE6DAE">
      <w:pPr>
        <w:pStyle w:val="Default"/>
        <w:jc w:val="center"/>
        <w:rPr>
          <w:rFonts w:ascii="Times New Roman" w:hAnsi="Times New Roman" w:cs="Times New Roman"/>
          <w:color w:val="auto"/>
          <w:sz w:val="28"/>
          <w:szCs w:val="28"/>
        </w:rPr>
      </w:pPr>
      <w:r w:rsidRPr="00F379A2">
        <w:rPr>
          <w:rFonts w:ascii="Times New Roman" w:hAnsi="Times New Roman" w:cs="Times New Roman"/>
          <w:b/>
          <w:bCs/>
          <w:color w:val="auto"/>
          <w:sz w:val="28"/>
          <w:szCs w:val="28"/>
        </w:rPr>
        <w:t>İŞ SAĞLIĞI VE GÜVENLİĞİ KURULU</w:t>
      </w:r>
    </w:p>
    <w:p w:rsidR="00AB37BE" w:rsidRPr="00F379A2" w:rsidRDefault="00AB37BE" w:rsidP="00FE6DAE">
      <w:pPr>
        <w:pStyle w:val="Default"/>
        <w:jc w:val="center"/>
        <w:rPr>
          <w:rFonts w:ascii="Times New Roman" w:hAnsi="Times New Roman" w:cs="Times New Roman"/>
          <w:b/>
          <w:bCs/>
          <w:color w:val="auto"/>
          <w:sz w:val="23"/>
          <w:szCs w:val="23"/>
        </w:rPr>
      </w:pPr>
      <w:r w:rsidRPr="00F379A2">
        <w:rPr>
          <w:rFonts w:ascii="Times New Roman" w:hAnsi="Times New Roman" w:cs="Times New Roman"/>
          <w:b/>
          <w:bCs/>
          <w:color w:val="auto"/>
          <w:sz w:val="28"/>
          <w:szCs w:val="28"/>
        </w:rPr>
        <w:t>İŞ SAĞLIĞI VE GÜVENLİĞİ İÇ YÖNERGESİ</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BİRİNCİ BÖLÜM</w:t>
      </w: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Amaç, Kapsam, Dayanak ve Tanımlar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Amaç </w:t>
      </w:r>
    </w:p>
    <w:p w:rsidR="00BE6D5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00A868BA" w:rsidRPr="00F379A2">
        <w:rPr>
          <w:rFonts w:ascii="Times New Roman" w:hAnsi="Times New Roman" w:cs="Times New Roman"/>
          <w:color w:val="auto"/>
          <w:sz w:val="23"/>
          <w:szCs w:val="23"/>
        </w:rPr>
        <w:t xml:space="preserve">Bu yönergenin amacı, </w:t>
      </w:r>
      <w:proofErr w:type="spellStart"/>
      <w:r w:rsidR="00AC5D1F">
        <w:rPr>
          <w:rFonts w:ascii="Times New Roman" w:hAnsi="Times New Roman" w:cs="Times New Roman"/>
          <w:color w:val="auto"/>
          <w:sz w:val="23"/>
          <w:szCs w:val="23"/>
        </w:rPr>
        <w:t>Sancaktepe</w:t>
      </w:r>
      <w:proofErr w:type="spellEnd"/>
      <w:r w:rsidR="00A868BA" w:rsidRPr="00F379A2">
        <w:rPr>
          <w:rFonts w:ascii="Times New Roman" w:hAnsi="Times New Roman" w:cs="Times New Roman"/>
          <w:color w:val="auto"/>
          <w:sz w:val="23"/>
          <w:szCs w:val="23"/>
        </w:rPr>
        <w:t xml:space="preserve"> İlçe </w:t>
      </w:r>
      <w:r w:rsidRPr="00F379A2">
        <w:rPr>
          <w:rFonts w:ascii="Times New Roman" w:hAnsi="Times New Roman" w:cs="Times New Roman"/>
          <w:color w:val="auto"/>
          <w:sz w:val="23"/>
          <w:szCs w:val="23"/>
        </w:rPr>
        <w:t xml:space="preserve">Milli Eğitim Müdürlüğüne bağlı </w:t>
      </w:r>
    </w:p>
    <w:p w:rsidR="00AB37BE" w:rsidRPr="00F379A2" w:rsidRDefault="00AC5D1F" w:rsidP="00FE6DAE">
      <w:pPr>
        <w:pStyle w:val="Default"/>
        <w:jc w:val="both"/>
        <w:rPr>
          <w:rFonts w:ascii="Times New Roman" w:hAnsi="Times New Roman" w:cs="Times New Roman"/>
          <w:color w:val="auto"/>
          <w:sz w:val="23"/>
          <w:szCs w:val="23"/>
        </w:rPr>
      </w:pPr>
      <w:proofErr w:type="spellStart"/>
      <w:r>
        <w:rPr>
          <w:rFonts w:ascii="Times New Roman" w:hAnsi="Times New Roman" w:cs="Times New Roman"/>
          <w:color w:val="auto"/>
          <w:sz w:val="23"/>
          <w:szCs w:val="23"/>
        </w:rPr>
        <w:t>Sancaktepe</w:t>
      </w:r>
      <w:proofErr w:type="spellEnd"/>
      <w:r>
        <w:rPr>
          <w:rFonts w:ascii="Times New Roman" w:hAnsi="Times New Roman" w:cs="Times New Roman"/>
          <w:color w:val="auto"/>
          <w:sz w:val="23"/>
          <w:szCs w:val="23"/>
        </w:rPr>
        <w:t xml:space="preserve"> Kemal Türkler Anaokulu</w:t>
      </w:r>
      <w:r w:rsidR="00D27BD2"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çalışan tüm personel, alt işverenlerin</w:t>
      </w:r>
      <w:r w:rsidR="00C26630" w:rsidRPr="00F379A2">
        <w:rPr>
          <w:rFonts w:ascii="Times New Roman" w:hAnsi="Times New Roman" w:cs="Times New Roman"/>
          <w:color w:val="auto"/>
          <w:sz w:val="23"/>
          <w:szCs w:val="23"/>
        </w:rPr>
        <w:t xml:space="preserve"> </w:t>
      </w:r>
      <w:r>
        <w:rPr>
          <w:rFonts w:ascii="Times New Roman" w:hAnsi="Times New Roman" w:cs="Times New Roman"/>
          <w:color w:val="auto"/>
          <w:sz w:val="23"/>
          <w:szCs w:val="23"/>
        </w:rPr>
        <w:t>ve</w:t>
      </w:r>
      <w:r w:rsidR="00AB37BE" w:rsidRPr="00F379A2">
        <w:rPr>
          <w:rFonts w:ascii="Times New Roman" w:hAnsi="Times New Roman" w:cs="Times New Roman"/>
          <w:color w:val="auto"/>
          <w:sz w:val="23"/>
          <w:szCs w:val="23"/>
        </w:rPr>
        <w:t xml:space="preserve"> tüm iş kollarındaki çalışanların uymaları gereken İş Sağlığı ve Güvenliği kurallarının belirlenmesidir.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Kapsam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2</w:t>
      </w:r>
      <w:r w:rsidRPr="00F379A2">
        <w:rPr>
          <w:rFonts w:ascii="Times New Roman" w:hAnsi="Times New Roman" w:cs="Times New Roman"/>
          <w:color w:val="auto"/>
          <w:sz w:val="23"/>
          <w:szCs w:val="23"/>
        </w:rPr>
        <w:t>- Bu yönerge, 20/</w:t>
      </w:r>
      <w:r w:rsidR="00C26630" w:rsidRPr="00F379A2">
        <w:rPr>
          <w:rFonts w:ascii="Times New Roman" w:hAnsi="Times New Roman" w:cs="Times New Roman"/>
          <w:color w:val="auto"/>
          <w:sz w:val="23"/>
          <w:szCs w:val="23"/>
        </w:rPr>
        <w:t>0</w:t>
      </w:r>
      <w:r w:rsidRPr="00F379A2">
        <w:rPr>
          <w:rFonts w:ascii="Times New Roman" w:hAnsi="Times New Roman" w:cs="Times New Roman"/>
          <w:color w:val="auto"/>
          <w:sz w:val="23"/>
          <w:szCs w:val="23"/>
        </w:rPr>
        <w:t>6/2012 tarihli ve 6331 sayılı İş Sağlığı ve Güvenliği Kanunu k</w:t>
      </w:r>
      <w:r w:rsidR="009809F7" w:rsidRPr="00F379A2">
        <w:rPr>
          <w:rFonts w:ascii="Times New Roman" w:hAnsi="Times New Roman" w:cs="Times New Roman"/>
          <w:color w:val="auto"/>
          <w:sz w:val="23"/>
          <w:szCs w:val="23"/>
        </w:rPr>
        <w:t xml:space="preserve">apsamındaki işyerleri ile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w:t>
      </w:r>
      <w:r w:rsidR="00B05C10">
        <w:rPr>
          <w:rFonts w:ascii="Times New Roman" w:hAnsi="Times New Roman" w:cs="Times New Roman"/>
          <w:color w:val="auto"/>
          <w:sz w:val="23"/>
          <w:szCs w:val="23"/>
        </w:rPr>
        <w:t xml:space="preserve"> Anaokulu</w:t>
      </w:r>
      <w:r w:rsidR="00C05E4F">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Müdürlüğü’nün görev ve yetki alanı içerisinde bulunan işyerlerindeki, tüm çalışanların uymaları gereken iş sağlığı ve güvenliği kurallarına ilişkin usul ve esasları kapsar. </w:t>
      </w:r>
      <w:r w:rsidR="00A868BA"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Dayanak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3</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Bu Yönerge, </w:t>
      </w:r>
      <w:r w:rsidR="00041FDB" w:rsidRPr="00F379A2">
        <w:rPr>
          <w:rFonts w:ascii="Times New Roman" w:hAnsi="Times New Roman" w:cs="Times New Roman"/>
          <w:color w:val="auto"/>
          <w:sz w:val="23"/>
          <w:szCs w:val="23"/>
        </w:rPr>
        <w:t>6331 sayılı İş Sağlığı ve Güvenliği Kanununun 22 ve 30 uncu maddelerine daya</w:t>
      </w:r>
      <w:r w:rsidRPr="00F379A2">
        <w:rPr>
          <w:rFonts w:ascii="Times New Roman" w:hAnsi="Times New Roman" w:cs="Times New Roman"/>
          <w:color w:val="auto"/>
          <w:sz w:val="23"/>
          <w:szCs w:val="23"/>
        </w:rPr>
        <w:t xml:space="preserve">nılarak çıkarılan </w:t>
      </w:r>
      <w:r w:rsidR="00041FDB" w:rsidRPr="00F379A2">
        <w:rPr>
          <w:rFonts w:ascii="Times New Roman" w:hAnsi="Times New Roman" w:cs="Times New Roman"/>
          <w:color w:val="auto"/>
          <w:sz w:val="23"/>
          <w:szCs w:val="23"/>
        </w:rPr>
        <w:t>18</w:t>
      </w:r>
      <w:r w:rsidRPr="00F379A2">
        <w:rPr>
          <w:rFonts w:ascii="Times New Roman" w:hAnsi="Times New Roman" w:cs="Times New Roman"/>
          <w:color w:val="auto"/>
          <w:sz w:val="23"/>
          <w:szCs w:val="23"/>
        </w:rPr>
        <w:t>/0</w:t>
      </w:r>
      <w:r w:rsidR="00041FDB" w:rsidRPr="00F379A2">
        <w:rPr>
          <w:rFonts w:ascii="Times New Roman" w:hAnsi="Times New Roman" w:cs="Times New Roman"/>
          <w:color w:val="auto"/>
          <w:sz w:val="23"/>
          <w:szCs w:val="23"/>
        </w:rPr>
        <w:t>1</w:t>
      </w:r>
      <w:r w:rsidRPr="00F379A2">
        <w:rPr>
          <w:rFonts w:ascii="Times New Roman" w:hAnsi="Times New Roman" w:cs="Times New Roman"/>
          <w:color w:val="auto"/>
          <w:sz w:val="23"/>
          <w:szCs w:val="23"/>
        </w:rPr>
        <w:t>/20</w:t>
      </w:r>
      <w:r w:rsidR="00041FDB" w:rsidRPr="00F379A2">
        <w:rPr>
          <w:rFonts w:ascii="Times New Roman" w:hAnsi="Times New Roman" w:cs="Times New Roman"/>
          <w:color w:val="auto"/>
          <w:sz w:val="23"/>
          <w:szCs w:val="23"/>
        </w:rPr>
        <w:t xml:space="preserve">13 </w:t>
      </w:r>
      <w:r w:rsidRPr="00F379A2">
        <w:rPr>
          <w:rFonts w:ascii="Times New Roman" w:hAnsi="Times New Roman" w:cs="Times New Roman"/>
          <w:color w:val="auto"/>
          <w:sz w:val="23"/>
          <w:szCs w:val="23"/>
        </w:rPr>
        <w:t>tarih ve 2</w:t>
      </w:r>
      <w:r w:rsidR="00041FDB" w:rsidRPr="00F379A2">
        <w:rPr>
          <w:rFonts w:ascii="Times New Roman" w:hAnsi="Times New Roman" w:cs="Times New Roman"/>
          <w:color w:val="auto"/>
          <w:sz w:val="23"/>
          <w:szCs w:val="23"/>
        </w:rPr>
        <w:t>8532</w:t>
      </w:r>
      <w:r w:rsidRPr="00F379A2">
        <w:rPr>
          <w:rFonts w:ascii="Times New Roman" w:hAnsi="Times New Roman" w:cs="Times New Roman"/>
          <w:color w:val="auto"/>
          <w:sz w:val="23"/>
          <w:szCs w:val="23"/>
        </w:rPr>
        <w:t xml:space="preserve"> sayılı Resmi Gazetede yayımlanan İş Sağlığı ve Güvenliği Kurulları Hakkında Yönetmeliğin </w:t>
      </w:r>
      <w:r w:rsidR="00041FDB" w:rsidRPr="00F379A2">
        <w:rPr>
          <w:rFonts w:ascii="Times New Roman" w:hAnsi="Times New Roman" w:cs="Times New Roman"/>
          <w:color w:val="auto"/>
          <w:sz w:val="23"/>
          <w:szCs w:val="23"/>
        </w:rPr>
        <w:t>8</w:t>
      </w:r>
      <w:r w:rsidR="0075148D" w:rsidRPr="00F379A2">
        <w:rPr>
          <w:rFonts w:ascii="Times New Roman" w:hAnsi="Times New Roman" w:cs="Times New Roman"/>
          <w:color w:val="auto"/>
          <w:sz w:val="23"/>
          <w:szCs w:val="23"/>
        </w:rPr>
        <w:t xml:space="preserve"> </w:t>
      </w:r>
      <w:proofErr w:type="spellStart"/>
      <w:r w:rsidRPr="00F379A2">
        <w:rPr>
          <w:rFonts w:ascii="Times New Roman" w:hAnsi="Times New Roman" w:cs="Times New Roman"/>
          <w:color w:val="auto"/>
          <w:sz w:val="23"/>
          <w:szCs w:val="23"/>
        </w:rPr>
        <w:t>nci</w:t>
      </w:r>
      <w:proofErr w:type="spellEnd"/>
      <w:r w:rsidRPr="00F379A2">
        <w:rPr>
          <w:rFonts w:ascii="Times New Roman" w:hAnsi="Times New Roman" w:cs="Times New Roman"/>
          <w:color w:val="auto"/>
          <w:sz w:val="23"/>
          <w:szCs w:val="23"/>
        </w:rPr>
        <w:t xml:space="preserve"> maddesinin a fıkrasına dayanılarak hazırlanmıştır.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Tanımlar </w:t>
      </w:r>
      <w:r w:rsidR="00A868BA" w:rsidRPr="00F379A2">
        <w:rPr>
          <w:rFonts w:ascii="Times New Roman" w:hAnsi="Times New Roman" w:cs="Times New Roman"/>
          <w:b/>
          <w:bCs/>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4</w:t>
      </w:r>
      <w:r w:rsidRPr="00F379A2">
        <w:rPr>
          <w:rFonts w:ascii="Times New Roman" w:hAnsi="Times New Roman" w:cs="Times New Roman"/>
          <w:color w:val="auto"/>
          <w:sz w:val="23"/>
          <w:szCs w:val="23"/>
        </w:rPr>
        <w:t>-</w:t>
      </w:r>
      <w:r w:rsidR="00B00B26" w:rsidRPr="00F379A2">
        <w:rPr>
          <w:rFonts w:ascii="Times New Roman" w:hAnsi="Times New Roman" w:cs="Times New Roman"/>
          <w:color w:val="auto"/>
          <w:sz w:val="23"/>
          <w:szCs w:val="23"/>
        </w:rPr>
        <w:t xml:space="preserve"> Bu Yönergenin</w:t>
      </w:r>
      <w:r w:rsidRPr="00F379A2">
        <w:rPr>
          <w:rFonts w:ascii="Times New Roman" w:hAnsi="Times New Roman" w:cs="Times New Roman"/>
          <w:color w:val="auto"/>
          <w:sz w:val="23"/>
          <w:szCs w:val="23"/>
        </w:rPr>
        <w:t xml:space="preserve"> uygulanmasında;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a)</w:t>
      </w:r>
      <w:r w:rsidR="00021F83" w:rsidRPr="00F379A2">
        <w:rPr>
          <w:rFonts w:ascii="Times New Roman" w:hAnsi="Times New Roman" w:cs="Times New Roman"/>
          <w:color w:val="auto"/>
          <w:sz w:val="23"/>
          <w:szCs w:val="23"/>
        </w:rPr>
        <w:t xml:space="preserve"> </w:t>
      </w:r>
      <w:r w:rsidRPr="00F379A2">
        <w:rPr>
          <w:rFonts w:ascii="Times New Roman" w:hAnsi="Times New Roman" w:cs="Times New Roman"/>
          <w:b/>
          <w:color w:val="auto"/>
          <w:sz w:val="23"/>
          <w:szCs w:val="23"/>
        </w:rPr>
        <w:t>Müdürlük</w:t>
      </w:r>
      <w:r w:rsidR="00AC5D1F">
        <w:rPr>
          <w:rFonts w:ascii="Times New Roman" w:hAnsi="Times New Roman" w:cs="Times New Roman"/>
          <w:b/>
          <w:color w:val="auto"/>
          <w:sz w:val="23"/>
          <w:szCs w:val="23"/>
        </w:rPr>
        <w:t>:</w:t>
      </w:r>
      <w:r w:rsidR="009809F7"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w:t>
      </w:r>
      <w:r w:rsidR="00B05C10">
        <w:rPr>
          <w:rFonts w:ascii="Times New Roman" w:hAnsi="Times New Roman" w:cs="Times New Roman"/>
          <w:color w:val="auto"/>
          <w:sz w:val="23"/>
          <w:szCs w:val="23"/>
        </w:rPr>
        <w:t xml:space="preserve"> Anaokulu </w:t>
      </w:r>
      <w:r w:rsidR="00B05C10" w:rsidRPr="00F379A2">
        <w:rPr>
          <w:rFonts w:ascii="Times New Roman" w:hAnsi="Times New Roman" w:cs="Times New Roman"/>
          <w:color w:val="auto"/>
          <w:sz w:val="23"/>
          <w:szCs w:val="23"/>
        </w:rPr>
        <w:t>Müdürlüğü</w:t>
      </w:r>
    </w:p>
    <w:p w:rsidR="00AB37BE" w:rsidRPr="00F379A2" w:rsidRDefault="00AB37BE" w:rsidP="00FE6DAE">
      <w:pPr>
        <w:pStyle w:val="Default"/>
        <w:tabs>
          <w:tab w:val="left" w:pos="567"/>
        </w:tabs>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00E87174" w:rsidRPr="00F379A2">
        <w:rPr>
          <w:rFonts w:ascii="Times New Roman" w:hAnsi="Times New Roman" w:cs="Times New Roman"/>
          <w:b/>
          <w:color w:val="auto"/>
          <w:sz w:val="23"/>
          <w:szCs w:val="23"/>
        </w:rPr>
        <w:t xml:space="preserve"> </w:t>
      </w:r>
      <w:r w:rsidRPr="00F379A2">
        <w:rPr>
          <w:rFonts w:ascii="Times New Roman" w:hAnsi="Times New Roman" w:cs="Times New Roman"/>
          <w:b/>
          <w:color w:val="auto"/>
          <w:sz w:val="23"/>
          <w:szCs w:val="23"/>
        </w:rPr>
        <w:t>İş Sağlığı ve Güvenliği Kurulu</w:t>
      </w:r>
      <w:r w:rsidRPr="00F379A2">
        <w:rPr>
          <w:rFonts w:ascii="Times New Roman" w:hAnsi="Times New Roman" w:cs="Times New Roman"/>
          <w:color w:val="auto"/>
          <w:sz w:val="23"/>
          <w:szCs w:val="23"/>
        </w:rPr>
        <w:t>:</w:t>
      </w:r>
      <w:r w:rsidR="007C3A47"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 </w:t>
      </w:r>
      <w:r w:rsidR="00B05C10">
        <w:rPr>
          <w:rFonts w:ascii="Times New Roman" w:hAnsi="Times New Roman" w:cs="Times New Roman"/>
          <w:color w:val="auto"/>
          <w:sz w:val="23"/>
          <w:szCs w:val="23"/>
        </w:rPr>
        <w:t xml:space="preserve">Anaokulu </w:t>
      </w:r>
      <w:r w:rsidR="00B05C10" w:rsidRPr="00F379A2">
        <w:rPr>
          <w:rFonts w:ascii="Times New Roman" w:hAnsi="Times New Roman" w:cs="Times New Roman"/>
          <w:color w:val="auto"/>
          <w:sz w:val="23"/>
          <w:szCs w:val="23"/>
        </w:rPr>
        <w:t>Müdürlüğü</w:t>
      </w:r>
      <w:r w:rsidR="00083490" w:rsidRPr="00F379A2">
        <w:rPr>
          <w:rFonts w:ascii="Times New Roman" w:hAnsi="Times New Roman" w:cs="Times New Roman"/>
          <w:color w:val="auto"/>
          <w:sz w:val="23"/>
          <w:szCs w:val="23"/>
        </w:rPr>
        <w:t xml:space="preserve"> tarafından</w:t>
      </w:r>
      <w:r w:rsidRPr="00F379A2">
        <w:rPr>
          <w:rFonts w:ascii="Times New Roman" w:hAnsi="Times New Roman" w:cs="Times New Roman"/>
          <w:color w:val="auto"/>
          <w:sz w:val="23"/>
          <w:szCs w:val="23"/>
        </w:rPr>
        <w:t xml:space="preserve"> oluşturulan kurul</w:t>
      </w:r>
      <w:r w:rsidR="00A868BA"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İşveren</w:t>
      </w:r>
      <w:r w:rsidR="009809F7"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 Anaokulu </w:t>
      </w:r>
      <w:r w:rsidR="00B05C10" w:rsidRPr="00F379A2">
        <w:rPr>
          <w:rFonts w:ascii="Times New Roman" w:hAnsi="Times New Roman" w:cs="Times New Roman"/>
          <w:color w:val="auto"/>
          <w:sz w:val="23"/>
          <w:szCs w:val="23"/>
        </w:rPr>
        <w:t>Müdürlüğü</w:t>
      </w:r>
      <w:r w:rsidR="00C05E4F">
        <w:rPr>
          <w:rFonts w:ascii="Times New Roman" w:hAnsi="Times New Roman" w:cs="Times New Roman"/>
          <w:color w:val="auto"/>
          <w:sz w:val="23"/>
          <w:szCs w:val="23"/>
        </w:rPr>
        <w:t>’</w:t>
      </w:r>
      <w:r w:rsidR="00AB37BE" w:rsidRPr="00F379A2">
        <w:rPr>
          <w:rFonts w:ascii="Times New Roman" w:hAnsi="Times New Roman" w:cs="Times New Roman"/>
          <w:color w:val="auto"/>
          <w:sz w:val="23"/>
          <w:szCs w:val="23"/>
        </w:rPr>
        <w:t>n</w:t>
      </w:r>
      <w:r w:rsidR="00C05E4F">
        <w:rPr>
          <w:rFonts w:ascii="Times New Roman" w:hAnsi="Times New Roman" w:cs="Times New Roman"/>
          <w:color w:val="auto"/>
          <w:sz w:val="23"/>
          <w:szCs w:val="23"/>
        </w:rPr>
        <w:t>de kurum müdürü</w:t>
      </w:r>
    </w:p>
    <w:p w:rsidR="00C05E4F" w:rsidRPr="00F379A2" w:rsidRDefault="007C3A47" w:rsidP="00C05E4F">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d</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C05E4F" w:rsidRPr="00F379A2">
        <w:rPr>
          <w:rFonts w:ascii="Times New Roman" w:hAnsi="Times New Roman" w:cs="Times New Roman"/>
          <w:b/>
          <w:color w:val="auto"/>
          <w:sz w:val="23"/>
          <w:szCs w:val="23"/>
        </w:rPr>
        <w:t>İşveren Vekili</w:t>
      </w:r>
      <w:r w:rsidR="00C05E4F"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 Anaokulu </w:t>
      </w:r>
      <w:r w:rsidR="00B05C10" w:rsidRPr="00F379A2">
        <w:rPr>
          <w:rFonts w:ascii="Times New Roman" w:hAnsi="Times New Roman" w:cs="Times New Roman"/>
          <w:color w:val="auto"/>
          <w:sz w:val="23"/>
          <w:szCs w:val="23"/>
        </w:rPr>
        <w:t>Müdürlüğü</w:t>
      </w:r>
      <w:r w:rsidR="00C05E4F">
        <w:rPr>
          <w:rFonts w:ascii="Times New Roman" w:hAnsi="Times New Roman" w:cs="Times New Roman"/>
          <w:color w:val="auto"/>
          <w:sz w:val="23"/>
          <w:szCs w:val="23"/>
        </w:rPr>
        <w:t>’</w:t>
      </w:r>
      <w:r w:rsidR="00C05E4F" w:rsidRPr="00F379A2">
        <w:rPr>
          <w:rFonts w:ascii="Times New Roman" w:hAnsi="Times New Roman" w:cs="Times New Roman"/>
          <w:color w:val="auto"/>
          <w:sz w:val="23"/>
          <w:szCs w:val="23"/>
        </w:rPr>
        <w:t>n</w:t>
      </w:r>
      <w:r w:rsidR="00C05E4F">
        <w:rPr>
          <w:rFonts w:ascii="Times New Roman" w:hAnsi="Times New Roman" w:cs="Times New Roman"/>
          <w:color w:val="auto"/>
          <w:sz w:val="23"/>
          <w:szCs w:val="23"/>
        </w:rPr>
        <w:t>de müdür yardımcısını</w:t>
      </w:r>
      <w:r w:rsidR="00C05E4F" w:rsidRPr="00F379A2">
        <w:rPr>
          <w:rFonts w:ascii="Times New Roman" w:hAnsi="Times New Roman" w:cs="Times New Roman"/>
          <w:color w:val="auto"/>
          <w:sz w:val="23"/>
          <w:szCs w:val="23"/>
        </w:rPr>
        <w:t xml:space="preserve"> </w:t>
      </w:r>
      <w:r w:rsidRPr="00F379A2">
        <w:rPr>
          <w:rFonts w:ascii="Times New Roman" w:hAnsi="Times New Roman" w:cs="Times New Roman"/>
          <w:b/>
          <w:color w:val="auto"/>
          <w:sz w:val="23"/>
          <w:szCs w:val="23"/>
        </w:rPr>
        <w:t>e</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C05E4F">
        <w:rPr>
          <w:rFonts w:ascii="Times New Roman" w:hAnsi="Times New Roman" w:cs="Times New Roman"/>
          <w:b/>
          <w:color w:val="auto"/>
          <w:sz w:val="23"/>
          <w:szCs w:val="23"/>
        </w:rPr>
        <w:t>e</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C05E4F" w:rsidRPr="00F379A2">
        <w:rPr>
          <w:rFonts w:ascii="Times New Roman" w:hAnsi="Times New Roman" w:cs="Times New Roman"/>
          <w:b/>
          <w:color w:val="auto"/>
          <w:sz w:val="23"/>
          <w:szCs w:val="23"/>
        </w:rPr>
        <w:t>İş Güvenliği Uzmanı</w:t>
      </w:r>
      <w:r w:rsidR="00C05E4F" w:rsidRPr="00F379A2">
        <w:rPr>
          <w:rFonts w:ascii="Times New Roman" w:hAnsi="Times New Roman" w:cs="Times New Roman"/>
          <w:color w:val="auto"/>
          <w:sz w:val="23"/>
          <w:szCs w:val="23"/>
        </w:rPr>
        <w:t xml:space="preserve">: İşyerinde iş sağlığı ve güvenliği hizmetlerinde görev yapmak üzere Çalışma ve Sosyal Güvenlik Bakanlığınca tehlike sınıfına göre belgelendirilmiş mühendis, mimar </w:t>
      </w:r>
      <w:proofErr w:type="gramStart"/>
      <w:r w:rsidR="00C05E4F" w:rsidRPr="00F379A2">
        <w:rPr>
          <w:rFonts w:ascii="Times New Roman" w:hAnsi="Times New Roman" w:cs="Times New Roman"/>
          <w:color w:val="auto"/>
          <w:sz w:val="23"/>
          <w:szCs w:val="23"/>
        </w:rPr>
        <w:t>ve  teknik</w:t>
      </w:r>
      <w:proofErr w:type="gramEnd"/>
      <w:r w:rsidR="00C05E4F" w:rsidRPr="00F379A2">
        <w:rPr>
          <w:rFonts w:ascii="Times New Roman" w:hAnsi="Times New Roman" w:cs="Times New Roman"/>
          <w:color w:val="auto"/>
          <w:sz w:val="23"/>
          <w:szCs w:val="23"/>
        </w:rPr>
        <w:t xml:space="preserve"> elemanlar.</w:t>
      </w:r>
    </w:p>
    <w:p w:rsidR="00AB37BE" w:rsidRPr="00F379A2" w:rsidRDefault="00C05E4F" w:rsidP="00FE6DAE">
      <w:pPr>
        <w:pStyle w:val="Default"/>
        <w:jc w:val="both"/>
        <w:rPr>
          <w:rFonts w:ascii="Times New Roman" w:hAnsi="Times New Roman" w:cs="Times New Roman"/>
          <w:color w:val="auto"/>
          <w:sz w:val="23"/>
          <w:szCs w:val="23"/>
        </w:rPr>
      </w:pPr>
      <w:proofErr w:type="gramStart"/>
      <w:r>
        <w:rPr>
          <w:rFonts w:ascii="Times New Roman" w:hAnsi="Times New Roman" w:cs="Times New Roman"/>
          <w:b/>
          <w:color w:val="auto"/>
          <w:sz w:val="23"/>
          <w:szCs w:val="23"/>
        </w:rPr>
        <w:t>f</w:t>
      </w:r>
      <w:proofErr w:type="gramEnd"/>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Çalışan</w:t>
      </w:r>
      <w:r w:rsidR="009809F7"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 Anaokulu Müdürlüğü</w:t>
      </w:r>
      <w:r w:rsidR="005F6E31" w:rsidRPr="00F379A2">
        <w:rPr>
          <w:rFonts w:ascii="Times New Roman" w:hAnsi="Times New Roman" w:cs="Times New Roman"/>
          <w:color w:val="auto"/>
          <w:sz w:val="23"/>
          <w:szCs w:val="23"/>
        </w:rPr>
        <w:t xml:space="preserve">nde </w:t>
      </w:r>
      <w:r w:rsidR="00015F2D" w:rsidRPr="00F379A2">
        <w:rPr>
          <w:rFonts w:ascii="Times New Roman" w:hAnsi="Times New Roman" w:cs="Times New Roman"/>
          <w:color w:val="auto"/>
          <w:sz w:val="23"/>
          <w:szCs w:val="23"/>
        </w:rPr>
        <w:t>görev yapan personel (giderleri İş-Kur tarafından karşılanan TYP personeli, 4/</w:t>
      </w:r>
      <w:proofErr w:type="spellStart"/>
      <w:r w:rsidR="00015F2D" w:rsidRPr="00F379A2">
        <w:rPr>
          <w:rFonts w:ascii="Times New Roman" w:hAnsi="Times New Roman" w:cs="Times New Roman"/>
          <w:color w:val="auto"/>
          <w:sz w:val="23"/>
          <w:szCs w:val="23"/>
        </w:rPr>
        <w:t>C’liler</w:t>
      </w:r>
      <w:proofErr w:type="spellEnd"/>
      <w:r w:rsidR="00FC1E45" w:rsidRPr="00F379A2">
        <w:rPr>
          <w:rFonts w:ascii="Times New Roman" w:hAnsi="Times New Roman" w:cs="Times New Roman"/>
          <w:color w:val="auto"/>
          <w:sz w:val="23"/>
          <w:szCs w:val="23"/>
        </w:rPr>
        <w:t>,</w:t>
      </w:r>
      <w:r w:rsidR="00015F2D" w:rsidRPr="00F379A2">
        <w:rPr>
          <w:rFonts w:ascii="Times New Roman" w:hAnsi="Times New Roman" w:cs="Times New Roman"/>
          <w:color w:val="auto"/>
          <w:sz w:val="23"/>
          <w:szCs w:val="23"/>
        </w:rPr>
        <w:t xml:space="preserve"> ücretli öğretmenler ve usta öğreticiler dahil)</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00AB37BE" w:rsidRPr="00F379A2">
        <w:rPr>
          <w:rFonts w:ascii="Times New Roman" w:hAnsi="Times New Roman" w:cs="Times New Roman"/>
          <w:b/>
          <w:color w:val="auto"/>
          <w:sz w:val="23"/>
          <w:szCs w:val="23"/>
        </w:rPr>
        <w:t>) İş İlişkisi</w:t>
      </w:r>
      <w:r w:rsidR="00AB37BE" w:rsidRPr="00F379A2">
        <w:rPr>
          <w:rFonts w:ascii="Times New Roman" w:hAnsi="Times New Roman" w:cs="Times New Roman"/>
          <w:color w:val="auto"/>
          <w:sz w:val="23"/>
          <w:szCs w:val="23"/>
        </w:rPr>
        <w:t xml:space="preserve">: Çalışan ile işveren arasında </w:t>
      </w:r>
      <w:r w:rsidR="009E5BF3" w:rsidRPr="00F379A2">
        <w:rPr>
          <w:rFonts w:ascii="Times New Roman" w:hAnsi="Times New Roman" w:cs="Times New Roman"/>
          <w:color w:val="auto"/>
          <w:sz w:val="23"/>
          <w:szCs w:val="23"/>
        </w:rPr>
        <w:t>düzenlenmiş sözleşme veya çalışma şartları</w:t>
      </w:r>
      <w:r w:rsidR="00675BCB" w:rsidRPr="00F379A2">
        <w:rPr>
          <w:rFonts w:ascii="Times New Roman" w:hAnsi="Times New Roman" w:cs="Times New Roman"/>
          <w:color w:val="auto"/>
          <w:sz w:val="23"/>
          <w:szCs w:val="23"/>
        </w:rPr>
        <w:t>.</w:t>
      </w:r>
    </w:p>
    <w:p w:rsidR="00AB37BE"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ı</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İşyeri:</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İşveren tarafından mal veya hizmet üretmek amacıyla maddî ve </w:t>
      </w:r>
      <w:r w:rsidR="00EC7706" w:rsidRPr="00F379A2">
        <w:rPr>
          <w:rFonts w:ascii="Times New Roman" w:hAnsi="Times New Roman" w:cs="Times New Roman"/>
          <w:color w:val="auto"/>
          <w:sz w:val="23"/>
          <w:szCs w:val="23"/>
        </w:rPr>
        <w:t xml:space="preserve">maddi </w:t>
      </w:r>
      <w:r w:rsidR="00AB37BE" w:rsidRPr="00F379A2">
        <w:rPr>
          <w:rFonts w:ascii="Times New Roman" w:hAnsi="Times New Roman" w:cs="Times New Roman"/>
          <w:color w:val="auto"/>
          <w:sz w:val="23"/>
          <w:szCs w:val="23"/>
        </w:rPr>
        <w:t>olmayan</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unsurlar ile çalışanın birlikte örgütlendiği birim. </w:t>
      </w:r>
    </w:p>
    <w:p w:rsidR="00AB37BE"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i</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9E5BF3" w:rsidRPr="00F379A2">
        <w:rPr>
          <w:rFonts w:ascii="Times New Roman" w:hAnsi="Times New Roman" w:cs="Times New Roman"/>
          <w:b/>
          <w:color w:val="auto"/>
          <w:sz w:val="23"/>
          <w:szCs w:val="23"/>
        </w:rPr>
        <w:t>İşyeri Sağlık Ve Güvenlik Birimi</w:t>
      </w:r>
      <w:r w:rsidR="009E5BF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(İSGB): İş sağlığı ve güvenliği hizmetlerini yürütmek</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üzere </w:t>
      </w:r>
      <w:r w:rsidR="009E5BF3" w:rsidRPr="00F379A2">
        <w:rPr>
          <w:rFonts w:ascii="Times New Roman" w:hAnsi="Times New Roman" w:cs="Times New Roman"/>
          <w:color w:val="auto"/>
          <w:sz w:val="23"/>
          <w:szCs w:val="23"/>
        </w:rPr>
        <w:t xml:space="preserve">50’den fazla çalışanı olan </w:t>
      </w:r>
      <w:r w:rsidR="00AB37BE" w:rsidRPr="00F379A2">
        <w:rPr>
          <w:rFonts w:ascii="Times New Roman" w:hAnsi="Times New Roman" w:cs="Times New Roman"/>
          <w:color w:val="auto"/>
          <w:sz w:val="23"/>
          <w:szCs w:val="23"/>
        </w:rPr>
        <w:t xml:space="preserve">işyerinde kurulan, gerekli donanım ve personele sahip olan birim. </w:t>
      </w:r>
    </w:p>
    <w:p w:rsidR="001511FA"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j</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 Kazası</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color w:val="auto"/>
          <w:sz w:val="23"/>
          <w:szCs w:val="23"/>
        </w:rPr>
        <w:t>İşyerinde veya işin yürütümü nedeniyle meydana gelen, ölüme sebebiyet veren veya vücut bütünlüğünü ruhen ya da bedenen özre uğratan olayı,</w:t>
      </w:r>
    </w:p>
    <w:p w:rsidR="00AB37BE"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k</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Tehlike</w:t>
      </w:r>
      <w:r w:rsidR="009809F7" w:rsidRPr="00F379A2">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Çalışma şartlarının, çalışılan </w:t>
      </w:r>
      <w:r w:rsidR="00AC037D" w:rsidRPr="00F379A2">
        <w:rPr>
          <w:rFonts w:ascii="Times New Roman" w:hAnsi="Times New Roman" w:cs="Times New Roman"/>
          <w:color w:val="auto"/>
          <w:sz w:val="23"/>
          <w:szCs w:val="23"/>
        </w:rPr>
        <w:t>makine</w:t>
      </w:r>
      <w:r w:rsidR="00AB37BE" w:rsidRPr="00F379A2">
        <w:rPr>
          <w:rFonts w:ascii="Times New Roman" w:hAnsi="Times New Roman" w:cs="Times New Roman"/>
          <w:color w:val="auto"/>
          <w:sz w:val="23"/>
          <w:szCs w:val="23"/>
        </w:rPr>
        <w:t xml:space="preserve"> ve </w:t>
      </w:r>
      <w:proofErr w:type="gramStart"/>
      <w:r w:rsidR="00AB37BE" w:rsidRPr="00F379A2">
        <w:rPr>
          <w:rFonts w:ascii="Times New Roman" w:hAnsi="Times New Roman" w:cs="Times New Roman"/>
          <w:color w:val="auto"/>
          <w:sz w:val="23"/>
          <w:szCs w:val="23"/>
        </w:rPr>
        <w:t>ekipman</w:t>
      </w:r>
      <w:proofErr w:type="gramEnd"/>
      <w:r w:rsidR="00AB37BE" w:rsidRPr="00F379A2">
        <w:rPr>
          <w:rFonts w:ascii="Times New Roman" w:hAnsi="Times New Roman" w:cs="Times New Roman"/>
          <w:color w:val="auto"/>
          <w:sz w:val="23"/>
          <w:szCs w:val="23"/>
        </w:rPr>
        <w:t xml:space="preserve"> ile çalışılan kimyasal maddelerin özellikleri nedeniyle zarar verme potansiyelini, </w:t>
      </w:r>
    </w:p>
    <w:p w:rsidR="00A868BA"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l</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Risk</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Belirli bir tehlikeli olayın meydana gelme olasılığı ile bu olayın sonuçlarının ortaya</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çıkardığı zarar, hasar veya yaralanmanın şiddetinin bileşimi. </w:t>
      </w:r>
    </w:p>
    <w:p w:rsidR="00AB37BE" w:rsidRPr="00F379A2" w:rsidRDefault="00AD6C42" w:rsidP="00FE6DAE">
      <w:pPr>
        <w:pStyle w:val="Default"/>
        <w:jc w:val="both"/>
        <w:rPr>
          <w:rFonts w:ascii="Times New Roman" w:hAnsi="Times New Roman" w:cs="Times New Roman"/>
          <w:color w:val="auto"/>
          <w:sz w:val="23"/>
          <w:szCs w:val="23"/>
        </w:rPr>
      </w:pPr>
      <w:r>
        <w:rPr>
          <w:rFonts w:ascii="Times New Roman" w:hAnsi="Times New Roman" w:cs="Times New Roman"/>
          <w:b/>
          <w:color w:val="auto"/>
          <w:sz w:val="23"/>
          <w:szCs w:val="23"/>
        </w:rPr>
        <w:t>m</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b/>
          <w:color w:val="auto"/>
          <w:sz w:val="23"/>
          <w:szCs w:val="23"/>
        </w:rPr>
        <w:t>Risk Değerlendirilmesi</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İşyerinde tüm tehlikeli olay ve durumların meydana gelme</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olasılığı ile bu olayın sonucunda ortaya çıkabilecek şiddetin bileşimlerinin derecelerine göre sıralanıp önlem alınıp alınmamasına karar verilm</w:t>
      </w:r>
      <w:r w:rsidR="00E87174" w:rsidRPr="00F379A2">
        <w:rPr>
          <w:rFonts w:ascii="Times New Roman" w:hAnsi="Times New Roman" w:cs="Times New Roman"/>
          <w:color w:val="auto"/>
          <w:sz w:val="23"/>
          <w:szCs w:val="23"/>
        </w:rPr>
        <w:t>esi.</w:t>
      </w:r>
    </w:p>
    <w:p w:rsidR="00193429" w:rsidRPr="00F379A2" w:rsidRDefault="00193429" w:rsidP="00FE6DAE">
      <w:pPr>
        <w:pStyle w:val="Default"/>
        <w:jc w:val="both"/>
        <w:rPr>
          <w:rFonts w:ascii="Times New Roman" w:hAnsi="Times New Roman" w:cs="Times New Roman"/>
          <w:color w:val="auto"/>
          <w:sz w:val="23"/>
          <w:szCs w:val="23"/>
        </w:rPr>
      </w:pPr>
    </w:p>
    <w:p w:rsidR="00193429" w:rsidRPr="00F379A2" w:rsidRDefault="00193429" w:rsidP="00FE6DAE">
      <w:pPr>
        <w:pStyle w:val="Default"/>
        <w:jc w:val="both"/>
        <w:rPr>
          <w:rFonts w:ascii="Times New Roman" w:hAnsi="Times New Roman" w:cs="Times New Roman"/>
          <w:color w:val="auto"/>
          <w:sz w:val="23"/>
          <w:szCs w:val="23"/>
        </w:rPr>
      </w:pPr>
    </w:p>
    <w:p w:rsidR="00193429" w:rsidRDefault="00193429" w:rsidP="00FE6DAE">
      <w:pPr>
        <w:pStyle w:val="Default"/>
        <w:jc w:val="both"/>
        <w:rPr>
          <w:rFonts w:ascii="Times New Roman" w:hAnsi="Times New Roman" w:cs="Times New Roman"/>
          <w:color w:val="auto"/>
          <w:sz w:val="23"/>
          <w:szCs w:val="23"/>
        </w:rPr>
      </w:pPr>
    </w:p>
    <w:p w:rsidR="00AD6C42" w:rsidRPr="00F379A2" w:rsidRDefault="00AD6C42"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center"/>
        <w:rPr>
          <w:rFonts w:ascii="Times New Roman" w:hAnsi="Times New Roman" w:cs="Times New Roman"/>
          <w:b/>
          <w:color w:val="auto"/>
          <w:sz w:val="23"/>
          <w:szCs w:val="23"/>
        </w:rPr>
      </w:pPr>
      <w:r w:rsidRPr="00F379A2">
        <w:rPr>
          <w:rFonts w:ascii="Times New Roman" w:hAnsi="Times New Roman" w:cs="Times New Roman"/>
          <w:b/>
          <w:color w:val="auto"/>
          <w:sz w:val="23"/>
          <w:szCs w:val="23"/>
        </w:rPr>
        <w:t>İKİNCİ BÖLÜM</w:t>
      </w:r>
    </w:p>
    <w:p w:rsidR="00AB37BE" w:rsidRPr="00F379A2" w:rsidRDefault="001B7BE1"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İş Sağlığı </w:t>
      </w:r>
      <w:r w:rsidR="00693921" w:rsidRPr="00F379A2">
        <w:rPr>
          <w:rFonts w:ascii="Times New Roman" w:hAnsi="Times New Roman" w:cs="Times New Roman"/>
          <w:b/>
          <w:color w:val="auto"/>
          <w:sz w:val="23"/>
          <w:szCs w:val="23"/>
        </w:rPr>
        <w:t>v</w:t>
      </w:r>
      <w:r w:rsidRPr="00F379A2">
        <w:rPr>
          <w:rFonts w:ascii="Times New Roman" w:hAnsi="Times New Roman" w:cs="Times New Roman"/>
          <w:b/>
          <w:color w:val="auto"/>
          <w:sz w:val="23"/>
          <w:szCs w:val="23"/>
        </w:rPr>
        <w:t xml:space="preserve">e Güvenliği Esasları </w:t>
      </w:r>
    </w:p>
    <w:p w:rsidR="00EC49E1" w:rsidRPr="00F379A2" w:rsidRDefault="00AB37BE"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t>MADDE 5-</w:t>
      </w:r>
    </w:p>
    <w:p w:rsidR="006E5BE7"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İşveren/İşveren vekili işyerlerinde iş sağlığı ve güvenliğinin sağlanması için gerekli her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türlü önlemi almak, araç ve gereçleri noksansız bulundurmak, çalışanlar da iş sağlığı ve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güvenliği konusunda alınan her türlü önleme uymakla yükümlüdürler. </w:t>
      </w:r>
    </w:p>
    <w:p w:rsidR="00E87174" w:rsidRPr="00F379A2" w:rsidRDefault="00E87174" w:rsidP="00FE6DAE">
      <w:pPr>
        <w:pStyle w:val="Default"/>
        <w:ind w:firstLine="708"/>
        <w:jc w:val="both"/>
        <w:rPr>
          <w:rFonts w:ascii="Times New Roman" w:hAnsi="Times New Roman" w:cs="Times New Roman"/>
          <w:color w:val="auto"/>
          <w:sz w:val="14"/>
          <w:szCs w:val="14"/>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İşveren/İşveren vekilinin yükümlülükleri;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a)</w:t>
      </w:r>
      <w:r w:rsidRPr="00F379A2">
        <w:rPr>
          <w:rFonts w:ascii="Times New Roman" w:hAnsi="Times New Roman" w:cs="Times New Roman"/>
          <w:color w:val="auto"/>
          <w:sz w:val="23"/>
          <w:szCs w:val="23"/>
        </w:rPr>
        <w:t xml:space="preserve"> Sağlık ve güvenlik önlemlerinin değişen şartlara uygun hale getirilmesi ve mevcut durumun sürekli iyileştirilmesi amaç ve çalışması içinde olması,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Pr="00F379A2">
        <w:rPr>
          <w:rFonts w:ascii="Times New Roman" w:hAnsi="Times New Roman" w:cs="Times New Roman"/>
          <w:color w:val="auto"/>
          <w:sz w:val="23"/>
          <w:szCs w:val="23"/>
        </w:rPr>
        <w:t xml:space="preserve"> Teknik gelişmelere uyum sağlanması, </w:t>
      </w:r>
    </w:p>
    <w:p w:rsidR="00C579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Pr="00F379A2">
        <w:rPr>
          <w:rFonts w:ascii="Times New Roman" w:hAnsi="Times New Roman" w:cs="Times New Roman"/>
          <w:color w:val="auto"/>
          <w:sz w:val="23"/>
          <w:szCs w:val="23"/>
        </w:rPr>
        <w:t xml:space="preserve"> Çalışanlara uygun talimatların verilmesi,</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d)</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 alması,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e)</w:t>
      </w:r>
      <w:r w:rsidRPr="00F379A2">
        <w:rPr>
          <w:rFonts w:ascii="Times New Roman" w:hAnsi="Times New Roman" w:cs="Times New Roman"/>
          <w:color w:val="auto"/>
          <w:sz w:val="23"/>
          <w:szCs w:val="23"/>
        </w:rPr>
        <w:t xml:space="preserve"> Teknik gelişmelere uyum sağlanması ve tehlikeli olanların, tehlikesiz veya daha az</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tehlikeli olanlarla değiştirilmesi,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f)</w:t>
      </w:r>
      <w:r w:rsidRPr="00F379A2">
        <w:rPr>
          <w:rFonts w:ascii="Times New Roman" w:hAnsi="Times New Roman" w:cs="Times New Roman"/>
          <w:color w:val="auto"/>
          <w:sz w:val="23"/>
          <w:szCs w:val="23"/>
        </w:rPr>
        <w:t xml:space="preserve"> Teknolojinin, iş organizasyonunun, çalışma şartlarının, sosyal ilişkilerin ve çalışma ortamı</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ilgili faktörlerin etkilerini kapsayan genel bir önleme politikasının geliştirilmesi,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g)</w:t>
      </w:r>
      <w:r w:rsidRPr="00F379A2">
        <w:rPr>
          <w:rFonts w:ascii="Times New Roman" w:hAnsi="Times New Roman" w:cs="Times New Roman"/>
          <w:color w:val="auto"/>
          <w:sz w:val="23"/>
          <w:szCs w:val="23"/>
        </w:rPr>
        <w:t xml:space="preserve"> Toplu korunma önlemlerine, kişisel korunma önlemlerine göre öncelik verilmesi, </w:t>
      </w:r>
    </w:p>
    <w:p w:rsidR="00AB37BE" w:rsidRPr="00F379A2" w:rsidRDefault="00411C0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Pr="00F379A2">
        <w:rPr>
          <w:rFonts w:ascii="Times New Roman" w:hAnsi="Times New Roman" w:cs="Times New Roman"/>
          <w:color w:val="auto"/>
          <w:sz w:val="23"/>
          <w:szCs w:val="23"/>
        </w:rPr>
        <w:t xml:space="preserve"> Kullanılacak iş </w:t>
      </w:r>
      <w:proofErr w:type="gramStart"/>
      <w:r w:rsidRPr="00F379A2">
        <w:rPr>
          <w:rFonts w:ascii="Times New Roman" w:hAnsi="Times New Roman" w:cs="Times New Roman"/>
          <w:color w:val="auto"/>
          <w:sz w:val="23"/>
          <w:szCs w:val="23"/>
        </w:rPr>
        <w:t>ekipmanın</w:t>
      </w:r>
      <w:proofErr w:type="gramEnd"/>
      <w:r w:rsidR="00AB37BE" w:rsidRPr="00F379A2">
        <w:rPr>
          <w:rFonts w:ascii="Times New Roman" w:hAnsi="Times New Roman" w:cs="Times New Roman"/>
          <w:color w:val="auto"/>
          <w:sz w:val="23"/>
          <w:szCs w:val="23"/>
        </w:rPr>
        <w:t>, kimyasal madde ve preparatların seçimi, işyerindeki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düzeni gibi konular da dâhil çalışanların sağlık ve güvenliği yönünden tüm risklerinin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değerlendirilmesi,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i)</w:t>
      </w:r>
      <w:r w:rsidRPr="00F379A2">
        <w:rPr>
          <w:rFonts w:ascii="Times New Roman" w:hAnsi="Times New Roman" w:cs="Times New Roman"/>
          <w:color w:val="auto"/>
          <w:sz w:val="23"/>
          <w:szCs w:val="23"/>
        </w:rPr>
        <w:t xml:space="preserve"> Bir çalışana herhangi bir görev verirken, çalışanın sağlık ve güvenlik yönünden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uygunluğunun göz önüne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j)</w:t>
      </w:r>
      <w:r w:rsidRPr="00F379A2">
        <w:rPr>
          <w:rFonts w:ascii="Times New Roman" w:hAnsi="Times New Roman" w:cs="Times New Roman"/>
          <w:color w:val="auto"/>
          <w:sz w:val="23"/>
          <w:szCs w:val="23"/>
        </w:rPr>
        <w:t xml:space="preserve"> Yeni teknolojinin planlanması ve uygulanmasında, seçilecek iş </w:t>
      </w:r>
      <w:proofErr w:type="gramStart"/>
      <w:r w:rsidRPr="00F379A2">
        <w:rPr>
          <w:rFonts w:ascii="Times New Roman" w:hAnsi="Times New Roman" w:cs="Times New Roman"/>
          <w:color w:val="auto"/>
          <w:sz w:val="23"/>
          <w:szCs w:val="23"/>
        </w:rPr>
        <w:t>ekipmanın</w:t>
      </w:r>
      <w:proofErr w:type="gramEnd"/>
      <w:r w:rsidRPr="00F379A2">
        <w:rPr>
          <w:rFonts w:ascii="Times New Roman" w:hAnsi="Times New Roman" w:cs="Times New Roman"/>
          <w:color w:val="auto"/>
          <w:sz w:val="23"/>
          <w:szCs w:val="23"/>
        </w:rPr>
        <w:t xml:space="preserve"> çalışma ortam</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koşullarına, çalışanların sağlığı ve güvenliğine etkisi konusunda çalışanlar veya temsilcileri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görüş alışverişinde bulunulması,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k)</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l)</w:t>
      </w:r>
      <w:r w:rsidRPr="00F379A2">
        <w:rPr>
          <w:rFonts w:ascii="Times New Roman" w:hAnsi="Times New Roman" w:cs="Times New Roman"/>
          <w:color w:val="auto"/>
          <w:sz w:val="23"/>
          <w:szCs w:val="23"/>
        </w:rPr>
        <w:t xml:space="preserve"> Aynı işyerinin birden fazla işveren tarafından kullanılması durumunda, yapılan işin niteliği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dikkate alınarak; iş </w:t>
      </w:r>
      <w:r w:rsidR="007E169F" w:rsidRPr="00F379A2">
        <w:rPr>
          <w:rFonts w:ascii="Times New Roman" w:hAnsi="Times New Roman" w:cs="Times New Roman"/>
          <w:color w:val="auto"/>
          <w:sz w:val="23"/>
          <w:szCs w:val="23"/>
        </w:rPr>
        <w:t xml:space="preserve">sağlığı ve güvenliği ile iş </w:t>
      </w:r>
      <w:proofErr w:type="gramStart"/>
      <w:r w:rsidR="007E169F" w:rsidRPr="00F379A2">
        <w:rPr>
          <w:rFonts w:ascii="Times New Roman" w:hAnsi="Times New Roman" w:cs="Times New Roman"/>
          <w:color w:val="auto"/>
          <w:sz w:val="23"/>
          <w:szCs w:val="23"/>
        </w:rPr>
        <w:t>hijy</w:t>
      </w:r>
      <w:r w:rsidRPr="00F379A2">
        <w:rPr>
          <w:rFonts w:ascii="Times New Roman" w:hAnsi="Times New Roman" w:cs="Times New Roman"/>
          <w:color w:val="auto"/>
          <w:sz w:val="23"/>
          <w:szCs w:val="23"/>
        </w:rPr>
        <w:t>eni</w:t>
      </w:r>
      <w:proofErr w:type="gramEnd"/>
      <w:r w:rsidRPr="00F379A2">
        <w:rPr>
          <w:rFonts w:ascii="Times New Roman" w:hAnsi="Times New Roman" w:cs="Times New Roman"/>
          <w:color w:val="auto"/>
          <w:sz w:val="23"/>
          <w:szCs w:val="23"/>
        </w:rPr>
        <w:t xml:space="preserve"> önlemlerinin uygulanmasında işbirliği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 mesleki risklerin önlenmesi ve bunlardan korunma ile ilgili çalışmaları koordine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etmek, birbirlerini ve birbirlerinin çalışan veya çalışan temsilcilerini riskler konusunda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bilgilendirilmesi,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 xml:space="preserve">m) </w:t>
      </w:r>
      <w:r w:rsidRPr="00F379A2">
        <w:rPr>
          <w:rFonts w:ascii="Times New Roman" w:hAnsi="Times New Roman" w:cs="Times New Roman"/>
          <w:color w:val="auto"/>
          <w:sz w:val="23"/>
          <w:szCs w:val="23"/>
        </w:rPr>
        <w:t>İşyerinin büyüklüğünü, yapılan işin özelliğini ve işyerinde bulunan çalışanların ve diğer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kişilerin sayısını dikkate alarak; ilkyardım, yangınla mücadele ve kişilerin tahliyesi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gerekli tedbirlerin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n)</w:t>
      </w:r>
      <w:r w:rsidRPr="00F379A2">
        <w:rPr>
          <w:rFonts w:ascii="Times New Roman" w:hAnsi="Times New Roman" w:cs="Times New Roman"/>
          <w:color w:val="auto"/>
          <w:sz w:val="23"/>
          <w:szCs w:val="23"/>
        </w:rPr>
        <w:t xml:space="preserve"> Özellikle ilkyardım, acil tıbbi müdahale, kurtarma ve yangınla mücadele konularında,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dışındaki kuruluşlarla irtibatı sağlayacak gerekli düzenlemelerin yapılması,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o)</w:t>
      </w:r>
      <w:r w:rsidRPr="00F379A2">
        <w:rPr>
          <w:rFonts w:ascii="Times New Roman" w:hAnsi="Times New Roman" w:cs="Times New Roman"/>
          <w:color w:val="auto"/>
          <w:sz w:val="23"/>
          <w:szCs w:val="23"/>
        </w:rPr>
        <w:t xml:space="preserve"> İlkyardım, yangınla mücadele ve tahliye işleri için, işyerinin büyüklüğü ve taşıdığı özel</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tehlikeleri dikkate alarak, bu konuda eğitimli, uygun donanıma sahip yeterli sayıda kişinin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görevlendirilmesi, </w:t>
      </w:r>
    </w:p>
    <w:p w:rsidR="00AB37BE"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p)</w:t>
      </w:r>
      <w:r w:rsidRPr="00F379A2">
        <w:rPr>
          <w:rFonts w:ascii="Times New Roman" w:hAnsi="Times New Roman" w:cs="Times New Roman"/>
          <w:color w:val="auto"/>
          <w:sz w:val="23"/>
          <w:szCs w:val="23"/>
        </w:rPr>
        <w:t xml:space="preserve"> Ciddi ve yakın tehlikeye maruz kalan veya kalma riski olan tüm çalışanların, tehlikeler ile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bunlara karşı alınmış ve alınacak önlemler hakkında mümkün olan en kısa sürede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bilgilendirilmesi,</w:t>
      </w:r>
      <w:r w:rsidR="00C579D4" w:rsidRPr="00F379A2">
        <w:rPr>
          <w:rFonts w:ascii="Times New Roman" w:hAnsi="Times New Roman" w:cs="Times New Roman"/>
          <w:color w:val="auto"/>
          <w:sz w:val="23"/>
          <w:szCs w:val="23"/>
        </w:rPr>
        <w:t xml:space="preserve">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q</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çalışanların işi bırakarak derhal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yerlerinden ayrılıp güvenli bir yere gidebilmeleri için gerekli talimatın verilmesi ve gerekenin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yapılması,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r</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ve yakın tehlike durumunun devam ettiği çalışma şartlarında, zorunlu kalınması </w:t>
      </w:r>
    </w:p>
    <w:p w:rsidR="00AB37BE" w:rsidRPr="00F379A2" w:rsidRDefault="00AB37BE"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lastRenderedPageBreak/>
        <w:t>halinde</w:t>
      </w:r>
      <w:proofErr w:type="gramEnd"/>
      <w:r w:rsidRPr="00F379A2">
        <w:rPr>
          <w:rFonts w:ascii="Times New Roman" w:hAnsi="Times New Roman" w:cs="Times New Roman"/>
          <w:color w:val="auto"/>
          <w:sz w:val="23"/>
          <w:szCs w:val="23"/>
        </w:rPr>
        <w:t>, gerekli donanıma sahip ve özel olarak görevlendirilen kişiler hariç, çalışanlardan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çalışmaya devam etmelerinin istenmemesi,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s</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işyerini veya tehlikeli bölgeyi terk eden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çalışanların bu hareketleri nedeniyle dezavantajlı duruma düşürülmemesi ve herhangi bir</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zarar görmesinin engellenmesi,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t</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kendileri veya diğer kişilerin güvenliği için ciddi ve yakın bir tehlike</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olduğunda ve amirine hemen haber veremedikleri durumlarda, kendi bilgileri doğrultusunda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ve mevcut teknik donanımlar ile tehlikenin sonuçlarının engellenmesi için gerekeni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yapabilecek durumda olmalarının sağlanması,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u</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hekimi ve iş güvenliği uzmanı ile birlikte, çalışanların uğradığı iş kazaları ile ilgili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rapor hazırlamak.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v</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hekimleri ve iş güvenliği uzmanlarının görevlerini etkili bir şekilde yürütebilmesi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amacıyla gerekli planlama ve düzenlemeler yapmasına ve meslekleri ile ilgili gelişmeleri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izlemesine olanak sağlamak.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w</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karşı karşıya bulunduğu mesleki risklere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Risklerin önlenmesi,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Önlenmesi mümkün olmayan risklerin değerlendirilmesi,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Risklerle kaynağında mücadele edilmesi, </w:t>
      </w:r>
    </w:p>
    <w:p w:rsidR="00E20044"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İşverenin, çalışanların sağlık ve güvenliği yönünde risk değerlendirmesi yaparak, değerlendirme sonucuna göre, alınması gereken koruyucu önlemlere ve kullanılması gereken koruyucu</w:t>
      </w:r>
      <w:r w:rsidR="0035421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ekipmana </w:t>
      </w:r>
      <w:r w:rsidR="0075148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karar</w:t>
      </w:r>
      <w:proofErr w:type="gramEnd"/>
      <w:r w:rsidR="0035421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vermesi,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E20044" w:rsidRPr="00F379A2" w:rsidRDefault="00E20044"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y)</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iş sağlığı ve güvenliği hizmetlerinin etkin bir biçimde sürdürülmesi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bilgilendirilmesi esastır. Bu amaçla;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İşveren, başka işyerlerinden çalışmak üzere kendi işyerine gelen çalışanların da, belirtilen bilgileri almalarını sağlamak üzere, söz konusu çalışanların işverenlerine gerekli bilgileri verir,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z)</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İşçilerin eğitimine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F379A2">
        <w:rPr>
          <w:rFonts w:ascii="Times New Roman" w:hAnsi="Times New Roman" w:cs="Times New Roman"/>
          <w:color w:val="auto"/>
          <w:sz w:val="23"/>
          <w:szCs w:val="23"/>
        </w:rPr>
        <w:t>ekipmanlarının</w:t>
      </w:r>
      <w:proofErr w:type="gramEnd"/>
      <w:r w:rsidRPr="00F379A2">
        <w:rPr>
          <w:rFonts w:ascii="Times New Roman" w:hAnsi="Times New Roman" w:cs="Times New Roman"/>
          <w:color w:val="auto"/>
          <w:sz w:val="23"/>
          <w:szCs w:val="23"/>
        </w:rPr>
        <w:t xml:space="preserve"> değişmesi halinde, yeni teknoloji uygulanması halinde yapılır. Eğitim, değişen ve yeni ortaya çıkan risklere uygun olarak yenilenir ve gerektiğinde periyodik olarak tekrarlanır,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İşveren, başka işyerlerinden çalışmak üzere kendi işyerine gelen çalışanların yaptıkları işlerde karşılaşacakları sağlık ve güvenlik riskleri ile ilgili yeterli bilgi ve talimat almalarını sağlar,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Sağlık ve güvenlik ile ilgili özel görevi bulunan çalışan temsilcileri özel olarak eğitilir,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5) Eğitim programlarının hazırlanmasında çalışanların veya sağlık ve güvenlik temsilcisinin katılımları sağlanarak görüşleri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Genel eğitim planına uygun olarak yıl içinde düzenlenecek eğitim faaliyetlerini gösterir bir Yıllık Eğitim Programı hazırlanır.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Çalışanlara verilecek eğitim, işyerinin faaliyet alanına göre aşağıdaki ve benzeri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konulardan seçilir;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 kazaları ve meslek hastalıkların sebepleri ve işyerindeki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Kaza, yaralanma ve hastalıkta</w:t>
      </w:r>
      <w:r w:rsidR="00E87174" w:rsidRPr="00F379A2">
        <w:rPr>
          <w:rFonts w:ascii="Times New Roman" w:hAnsi="Times New Roman" w:cs="Times New Roman"/>
          <w:color w:val="auto"/>
          <w:sz w:val="23"/>
          <w:szCs w:val="23"/>
        </w:rPr>
        <w:t xml:space="preserve">n korunma prensipleri ve </w:t>
      </w:r>
      <w:r w:rsidRPr="00F379A2">
        <w:rPr>
          <w:rFonts w:ascii="Times New Roman" w:hAnsi="Times New Roman" w:cs="Times New Roman"/>
          <w:color w:val="auto"/>
          <w:sz w:val="23"/>
          <w:szCs w:val="23"/>
        </w:rPr>
        <w:t xml:space="preserve">tekniklerinin uygulanması,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 </w:t>
      </w:r>
      <w:proofErr w:type="gramStart"/>
      <w:r w:rsidRPr="00F379A2">
        <w:rPr>
          <w:rFonts w:ascii="Times New Roman" w:hAnsi="Times New Roman" w:cs="Times New Roman"/>
          <w:color w:val="auto"/>
          <w:sz w:val="23"/>
          <w:szCs w:val="23"/>
        </w:rPr>
        <w:t>ekipmanlarının</w:t>
      </w:r>
      <w:proofErr w:type="gramEnd"/>
      <w:r w:rsidRPr="00F379A2">
        <w:rPr>
          <w:rFonts w:ascii="Times New Roman" w:hAnsi="Times New Roman" w:cs="Times New Roman"/>
          <w:color w:val="auto"/>
          <w:sz w:val="23"/>
          <w:szCs w:val="23"/>
        </w:rPr>
        <w:t xml:space="preserve"> güvenli kullanımı,</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Çalışanların yasal hak ve sorumlulukları,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Yasal mevzuat ile ilgili bilgiler,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güvenli ortam ve sistemleri kurma,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Kişisel koruyucu alet kullanımı,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9) Ekranlı </w:t>
      </w:r>
      <w:proofErr w:type="gramStart"/>
      <w:r w:rsidRPr="00F379A2">
        <w:rPr>
          <w:rFonts w:ascii="Times New Roman" w:hAnsi="Times New Roman" w:cs="Times New Roman"/>
          <w:color w:val="auto"/>
          <w:sz w:val="23"/>
          <w:szCs w:val="23"/>
        </w:rPr>
        <w:t>ekipmanlarla</w:t>
      </w:r>
      <w:proofErr w:type="gramEnd"/>
      <w:r w:rsidRPr="00F379A2">
        <w:rPr>
          <w:rFonts w:ascii="Times New Roman" w:hAnsi="Times New Roman" w:cs="Times New Roman"/>
          <w:color w:val="auto"/>
          <w:sz w:val="23"/>
          <w:szCs w:val="23"/>
        </w:rPr>
        <w:t xml:space="preserve"> çalışma,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10) Uyarı işaretleri,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11)Kimyasal, fiziksel ve biyolojik maddelerle ortaya çıkan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12) Temizlik ve düzen,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13) Yangın olayı ve yangından korunma,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 Termal konfor şartları,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15) Ergonomi,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16) Elektrik, tehlikeleri, riskleri ve önlemleri,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17) İlk yardım, kurtarma.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proofErr w:type="spellStart"/>
      <w:r w:rsidRPr="00F379A2">
        <w:rPr>
          <w:rFonts w:ascii="Times New Roman" w:hAnsi="Times New Roman" w:cs="Times New Roman"/>
          <w:color w:val="auto"/>
          <w:sz w:val="23"/>
          <w:szCs w:val="23"/>
        </w:rPr>
        <w:t>a.b</w:t>
      </w:r>
      <w:proofErr w:type="spellEnd"/>
      <w:r w:rsidRPr="00F379A2">
        <w:rPr>
          <w:rFonts w:ascii="Times New Roman" w:hAnsi="Times New Roman" w:cs="Times New Roman"/>
          <w:color w:val="auto"/>
          <w:sz w:val="23"/>
          <w:szCs w:val="23"/>
        </w:rPr>
        <w:t>)İşverenler işyerinde alınan iş sağlığı ve güvenliği önlemlerine uyulup uyulmadığını</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denetlemek, çalışanları karşı karşıya bulundukları mesleki riskler, alınması gerekli tedbirler,</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yasal hak ve sorumlulukları konusunda bilgilendirmek ve gerekli iş sağlığı ve güvenliği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eğitimini vermek zorundadırlar. Yapılacak eğitimin usul ve esasları Çalışma ve Sosyal</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Güvenlik Bakanlığınca </w:t>
      </w:r>
      <w:r w:rsidR="00A26880" w:rsidRPr="00F379A2">
        <w:rPr>
          <w:rFonts w:ascii="Times New Roman" w:hAnsi="Times New Roman" w:cs="Times New Roman"/>
          <w:color w:val="auto"/>
          <w:sz w:val="23"/>
          <w:szCs w:val="23"/>
        </w:rPr>
        <w:t>15</w:t>
      </w:r>
      <w:r w:rsidRPr="00F379A2">
        <w:rPr>
          <w:rFonts w:ascii="Times New Roman" w:hAnsi="Times New Roman" w:cs="Times New Roman"/>
          <w:color w:val="auto"/>
          <w:sz w:val="23"/>
          <w:szCs w:val="23"/>
        </w:rPr>
        <w:t>/0</w:t>
      </w:r>
      <w:r w:rsidR="00A26880" w:rsidRPr="00F379A2">
        <w:rPr>
          <w:rFonts w:ascii="Times New Roman" w:hAnsi="Times New Roman" w:cs="Times New Roman"/>
          <w:color w:val="auto"/>
          <w:sz w:val="23"/>
          <w:szCs w:val="23"/>
        </w:rPr>
        <w:t>5</w:t>
      </w:r>
      <w:r w:rsidRPr="00F379A2">
        <w:rPr>
          <w:rFonts w:ascii="Times New Roman" w:hAnsi="Times New Roman" w:cs="Times New Roman"/>
          <w:color w:val="auto"/>
          <w:sz w:val="23"/>
          <w:szCs w:val="23"/>
        </w:rPr>
        <w:t>/20</w:t>
      </w:r>
      <w:r w:rsidR="00A26880" w:rsidRPr="00F379A2">
        <w:rPr>
          <w:rFonts w:ascii="Times New Roman" w:hAnsi="Times New Roman" w:cs="Times New Roman"/>
          <w:color w:val="auto"/>
          <w:sz w:val="23"/>
          <w:szCs w:val="23"/>
        </w:rPr>
        <w:t>13</w:t>
      </w:r>
      <w:r w:rsidRPr="00F379A2">
        <w:rPr>
          <w:rFonts w:ascii="Times New Roman" w:hAnsi="Times New Roman" w:cs="Times New Roman"/>
          <w:color w:val="auto"/>
          <w:sz w:val="23"/>
          <w:szCs w:val="23"/>
        </w:rPr>
        <w:t xml:space="preserve"> tarih ve 2</w:t>
      </w:r>
      <w:r w:rsidR="00A26880" w:rsidRPr="00F379A2">
        <w:rPr>
          <w:rFonts w:ascii="Times New Roman" w:hAnsi="Times New Roman" w:cs="Times New Roman"/>
          <w:color w:val="auto"/>
          <w:sz w:val="23"/>
          <w:szCs w:val="23"/>
        </w:rPr>
        <w:t>8648</w:t>
      </w:r>
      <w:r w:rsidRPr="00F379A2">
        <w:rPr>
          <w:rFonts w:ascii="Times New Roman" w:hAnsi="Times New Roman" w:cs="Times New Roman"/>
          <w:color w:val="auto"/>
          <w:sz w:val="23"/>
          <w:szCs w:val="23"/>
        </w:rPr>
        <w:t xml:space="preserve"> sayılı Resmi Gazete' de yayımlanan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Çalışanların İş Sağlığı ve Güvenliği Eğitimlerinin Usul ve Esasları Hakkında Yönetmelikte</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düzenlenmiştir.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proofErr w:type="spellStart"/>
      <w:r w:rsidRPr="00F379A2">
        <w:rPr>
          <w:rFonts w:ascii="Times New Roman" w:hAnsi="Times New Roman" w:cs="Times New Roman"/>
          <w:color w:val="auto"/>
          <w:sz w:val="23"/>
          <w:szCs w:val="23"/>
        </w:rPr>
        <w:t>a.c</w:t>
      </w:r>
      <w:proofErr w:type="spellEnd"/>
      <w:r w:rsidRPr="00F379A2">
        <w:rPr>
          <w:rFonts w:ascii="Times New Roman" w:hAnsi="Times New Roman" w:cs="Times New Roman"/>
          <w:color w:val="auto"/>
          <w:sz w:val="23"/>
          <w:szCs w:val="23"/>
        </w:rPr>
        <w:t>)İşverenler işyerlerinde meydana gelen iş kazasını ve tespit edilecek meslek hastalığını 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geç iki iş günü içinde yazı ile ilgili Çalışma Bölge Müdürlüğüne bildirmek zorundadırlar.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proofErr w:type="spellStart"/>
      <w:r w:rsidRPr="00F379A2">
        <w:rPr>
          <w:rFonts w:ascii="Times New Roman" w:hAnsi="Times New Roman" w:cs="Times New Roman"/>
          <w:color w:val="auto"/>
          <w:sz w:val="23"/>
          <w:szCs w:val="23"/>
        </w:rPr>
        <w:t>a.d</w:t>
      </w:r>
      <w:proofErr w:type="spellEnd"/>
      <w:r w:rsidRPr="00F379A2">
        <w:rPr>
          <w:rFonts w:ascii="Times New Roman" w:hAnsi="Times New Roman" w:cs="Times New Roman"/>
          <w:color w:val="auto"/>
          <w:sz w:val="23"/>
          <w:szCs w:val="23"/>
        </w:rPr>
        <w:t>)Bu yöne</w:t>
      </w:r>
      <w:r w:rsidR="001511FA" w:rsidRPr="00F379A2">
        <w:rPr>
          <w:rFonts w:ascii="Times New Roman" w:hAnsi="Times New Roman" w:cs="Times New Roman"/>
          <w:color w:val="auto"/>
          <w:sz w:val="23"/>
          <w:szCs w:val="23"/>
        </w:rPr>
        <w:t xml:space="preserve">rgede </w:t>
      </w:r>
      <w:r w:rsidRPr="00F379A2">
        <w:rPr>
          <w:rFonts w:ascii="Times New Roman" w:hAnsi="Times New Roman" w:cs="Times New Roman"/>
          <w:color w:val="auto"/>
          <w:sz w:val="23"/>
          <w:szCs w:val="23"/>
        </w:rPr>
        <w:t xml:space="preserve">yer alan hükümler işyerindeki çıraklara ve stajyerlere de uygulanır.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Çalışanların yükümlülükleri;</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sağlık ve güvenlikle ilgili aşağıda belirtilen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hususlara uymakla yükümlüdür.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 xml:space="preserve">b) Çalışanlar, işveren tarafından kendilerine verilen eğitim ve talimatlar doğrultusunda, özellikle: Makine, cihaz, araç, gereç, tehlikeli madde, taşıma </w:t>
      </w:r>
      <w:proofErr w:type="gramStart"/>
      <w:r w:rsidRPr="00F379A2">
        <w:rPr>
          <w:rFonts w:ascii="Times New Roman" w:hAnsi="Times New Roman" w:cs="Times New Roman"/>
          <w:color w:val="auto"/>
          <w:sz w:val="23"/>
          <w:szCs w:val="23"/>
        </w:rPr>
        <w:t>ekipmanı</w:t>
      </w:r>
      <w:proofErr w:type="gramEnd"/>
      <w:r w:rsidRPr="00F379A2">
        <w:rPr>
          <w:rFonts w:ascii="Times New Roman" w:hAnsi="Times New Roman" w:cs="Times New Roman"/>
          <w:color w:val="auto"/>
          <w:sz w:val="23"/>
          <w:szCs w:val="23"/>
        </w:rPr>
        <w:t xml:space="preserve"> ve diğer üretim araçlarını </w:t>
      </w:r>
      <w:r w:rsidRPr="00F379A2">
        <w:rPr>
          <w:rFonts w:ascii="Times New Roman" w:hAnsi="Times New Roman" w:cs="Times New Roman"/>
          <w:color w:val="auto"/>
          <w:sz w:val="23"/>
          <w:szCs w:val="23"/>
        </w:rPr>
        <w:lastRenderedPageBreak/>
        <w:t xml:space="preserve">doğru şekilde kullanmak, kendilerine sağlanan kişisel koruyucu donanımı doğru kullanmak ve kullanımdan sonra muhafaza edildiği yere geri koymak, işyerindeki </w:t>
      </w:r>
    </w:p>
    <w:p w:rsidR="00D25425" w:rsidRPr="00F379A2" w:rsidRDefault="00AB37BE"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makin</w:t>
      </w:r>
      <w:r w:rsidR="00577CA0" w:rsidRPr="00F379A2">
        <w:rPr>
          <w:rFonts w:ascii="Times New Roman" w:hAnsi="Times New Roman" w:cs="Times New Roman"/>
          <w:color w:val="auto"/>
          <w:sz w:val="23"/>
          <w:szCs w:val="23"/>
        </w:rPr>
        <w:t xml:space="preserve">e </w:t>
      </w:r>
      <w:r w:rsidRPr="00F379A2">
        <w:rPr>
          <w:rFonts w:ascii="Times New Roman" w:hAnsi="Times New Roman" w:cs="Times New Roman"/>
          <w:color w:val="auto"/>
          <w:sz w:val="23"/>
          <w:szCs w:val="23"/>
        </w:rPr>
        <w:t>,cihaz</w:t>
      </w:r>
      <w:proofErr w:type="gramEnd"/>
      <w:r w:rsidRPr="00F379A2">
        <w:rPr>
          <w:rFonts w:ascii="Times New Roman" w:hAnsi="Times New Roman" w:cs="Times New Roman"/>
          <w:color w:val="auto"/>
          <w:sz w:val="23"/>
          <w:szCs w:val="23"/>
        </w:rPr>
        <w:t>,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w:t>
      </w:r>
      <w:r w:rsidR="00076678" w:rsidRPr="00F379A2">
        <w:rPr>
          <w:rFonts w:ascii="Times New Roman" w:hAnsi="Times New Roman" w:cs="Times New Roman"/>
          <w:color w:val="auto"/>
          <w:sz w:val="23"/>
          <w:szCs w:val="23"/>
        </w:rPr>
        <w:t xml:space="preserve">liği yapmak ile yükümlüdürler,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Risk Değerlendirmesi;</w:t>
      </w:r>
      <w:r w:rsidR="00A168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daha önce hiç risk değerlendirmesi yapılmamış olması,</w:t>
      </w:r>
      <w:r w:rsidR="004B25E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çalışanların sağlık ve güvenliğini etkileyebilecek aşağıda belirtilen önemli değişikliklerin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olması durumunda, risk değerlendirmesi yapılması gereklidir.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Yeni bir</w:t>
      </w:r>
      <w:r w:rsidR="00076678" w:rsidRPr="00F379A2">
        <w:rPr>
          <w:rFonts w:ascii="Times New Roman" w:hAnsi="Times New Roman" w:cs="Times New Roman"/>
          <w:color w:val="auto"/>
          <w:sz w:val="23"/>
          <w:szCs w:val="23"/>
        </w:rPr>
        <w:t xml:space="preserve"> makine veya </w:t>
      </w:r>
      <w:proofErr w:type="gramStart"/>
      <w:r w:rsidR="00076678" w:rsidRPr="00F379A2">
        <w:rPr>
          <w:rFonts w:ascii="Times New Roman" w:hAnsi="Times New Roman" w:cs="Times New Roman"/>
          <w:color w:val="auto"/>
          <w:sz w:val="23"/>
          <w:szCs w:val="23"/>
        </w:rPr>
        <w:t>ekipman</w:t>
      </w:r>
      <w:proofErr w:type="gramEnd"/>
      <w:r w:rsidR="00076678" w:rsidRPr="00F379A2">
        <w:rPr>
          <w:rFonts w:ascii="Times New Roman" w:hAnsi="Times New Roman" w:cs="Times New Roman"/>
          <w:color w:val="auto"/>
          <w:sz w:val="23"/>
          <w:szCs w:val="23"/>
        </w:rPr>
        <w:t xml:space="preserve"> alınması,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Ye</w:t>
      </w:r>
      <w:r w:rsidR="00076678" w:rsidRPr="00F379A2">
        <w:rPr>
          <w:rFonts w:ascii="Times New Roman" w:hAnsi="Times New Roman" w:cs="Times New Roman"/>
          <w:color w:val="auto"/>
          <w:sz w:val="23"/>
          <w:szCs w:val="23"/>
        </w:rPr>
        <w:t xml:space="preserve">ni tekniklerin geliştirilmesi,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organizasyonunda veya iş akı</w:t>
      </w:r>
      <w:r w:rsidR="00076678" w:rsidRPr="00F379A2">
        <w:rPr>
          <w:rFonts w:ascii="Times New Roman" w:hAnsi="Times New Roman" w:cs="Times New Roman"/>
          <w:color w:val="auto"/>
          <w:sz w:val="23"/>
          <w:szCs w:val="23"/>
        </w:rPr>
        <w:t xml:space="preserve">şında değişiklikler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Yeni hammadde ve/veya yarı mamul madde</w:t>
      </w:r>
      <w:r w:rsidR="00076678" w:rsidRPr="00F379A2">
        <w:rPr>
          <w:rFonts w:ascii="Times New Roman" w:hAnsi="Times New Roman" w:cs="Times New Roman"/>
          <w:color w:val="auto"/>
          <w:sz w:val="23"/>
          <w:szCs w:val="23"/>
        </w:rPr>
        <w:t xml:space="preserve">lerin üretim sürecine girmesi,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Yeni bir mevzuatın yürürlüğe girmesi veya mevcut m</w:t>
      </w:r>
      <w:r w:rsidR="00076678" w:rsidRPr="00F379A2">
        <w:rPr>
          <w:rFonts w:ascii="Times New Roman" w:hAnsi="Times New Roman" w:cs="Times New Roman"/>
          <w:color w:val="auto"/>
          <w:sz w:val="23"/>
          <w:szCs w:val="23"/>
        </w:rPr>
        <w:t xml:space="preserve">evzuatta değişiklik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 kazası veya mes</w:t>
      </w:r>
      <w:r w:rsidR="00076678" w:rsidRPr="00F379A2">
        <w:rPr>
          <w:rFonts w:ascii="Times New Roman" w:hAnsi="Times New Roman" w:cs="Times New Roman"/>
          <w:color w:val="auto"/>
          <w:sz w:val="23"/>
          <w:szCs w:val="23"/>
        </w:rPr>
        <w:t xml:space="preserve">lek hastalığı meydana gelmesi,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kazası veya meslek hastalığı ile sonuçlanmasa bile yangın, parlama veya patlama gibi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iş sağlığı ve güvenliğini ciddi şekilde etkileyen olayların ortaya çıkması. </w:t>
      </w:r>
      <w:r w:rsidR="00076678"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Risk değerlendirmesi süreçleri;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 aşağıdaki sıralamada yer alan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aşamaların yerine getirilmesi yoluyla gerçekleştirilir. </w:t>
      </w:r>
    </w:p>
    <w:p w:rsidR="0007667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Planlama: Risk değerlendirmesi çalışmaları, mevcut mevzuat ve işyeri koşulları</w:t>
      </w:r>
      <w:r w:rsidR="00C579D4" w:rsidRPr="00F379A2">
        <w:rPr>
          <w:rFonts w:ascii="Times New Roman" w:hAnsi="Times New Roman" w:cs="Times New Roman"/>
          <w:color w:val="auto"/>
          <w:sz w:val="23"/>
          <w:szCs w:val="23"/>
        </w:rPr>
        <w:t xml:space="preserve"> </w:t>
      </w:r>
      <w:r w:rsidR="00076678" w:rsidRPr="00F379A2">
        <w:rPr>
          <w:rFonts w:ascii="Times New Roman" w:hAnsi="Times New Roman" w:cs="Times New Roman"/>
          <w:color w:val="auto"/>
          <w:sz w:val="23"/>
          <w:szCs w:val="23"/>
        </w:rPr>
        <w:t xml:space="preserve">çerçevesinde planlanır,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yürütülen çalışmaların sınıflandırılması</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İşyerinde yürütülmekte olan veya</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w:t>
      </w:r>
      <w:r w:rsidR="00076678" w:rsidRPr="00F379A2">
        <w:rPr>
          <w:rFonts w:ascii="Times New Roman" w:hAnsi="Times New Roman" w:cs="Times New Roman"/>
          <w:color w:val="auto"/>
          <w:sz w:val="23"/>
          <w:szCs w:val="23"/>
        </w:rPr>
        <w:t xml:space="preserve">surlardan da yararlanılabilir,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F379A2">
        <w:rPr>
          <w:rFonts w:ascii="Times New Roman" w:hAnsi="Times New Roman" w:cs="Times New Roman"/>
          <w:color w:val="auto"/>
          <w:sz w:val="23"/>
          <w:szCs w:val="23"/>
        </w:rPr>
        <w:t>ekipman</w:t>
      </w:r>
      <w:proofErr w:type="gramEnd"/>
      <w:r w:rsidRPr="00F379A2">
        <w:rPr>
          <w:rFonts w:ascii="Times New Roman" w:hAnsi="Times New Roman" w:cs="Times New Roman"/>
          <w:color w:val="auto"/>
          <w:sz w:val="23"/>
          <w:szCs w:val="23"/>
        </w:rPr>
        <w:t xml:space="preserve">, </w:t>
      </w:r>
    </w:p>
    <w:p w:rsidR="00AB37BE" w:rsidRPr="00F379A2" w:rsidRDefault="00D905A4"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bu</w:t>
      </w:r>
      <w:proofErr w:type="gramEnd"/>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makine ve ekipmanların kullanım talimatları, kaldırılacak veya taşınacak malzemelerle bunların özellikleri, kullanılan kimyasallar ve özellikleri, mevcut korunma önlemleri, daha önce meydana gelmiş olan kaza veya meslek hastalıkları</w:t>
      </w:r>
      <w:r w:rsidR="00076678" w:rsidRPr="00F379A2">
        <w:rPr>
          <w:rFonts w:ascii="Times New Roman" w:hAnsi="Times New Roman" w:cs="Times New Roman"/>
          <w:color w:val="auto"/>
          <w:sz w:val="23"/>
          <w:szCs w:val="23"/>
        </w:rPr>
        <w:t xml:space="preserve">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F379A2">
        <w:rPr>
          <w:rFonts w:ascii="Times New Roman" w:hAnsi="Times New Roman" w:cs="Times New Roman"/>
          <w:color w:val="auto"/>
          <w:sz w:val="23"/>
          <w:szCs w:val="23"/>
        </w:rPr>
        <w:t xml:space="preserve">faktörler ; </w:t>
      </w:r>
      <w:proofErr w:type="spellStart"/>
      <w:r w:rsidRPr="00F379A2">
        <w:rPr>
          <w:rFonts w:ascii="Times New Roman" w:hAnsi="Times New Roman" w:cs="Times New Roman"/>
          <w:color w:val="auto"/>
          <w:sz w:val="23"/>
          <w:szCs w:val="23"/>
        </w:rPr>
        <w:t>toksit</w:t>
      </w:r>
      <w:proofErr w:type="spellEnd"/>
      <w:proofErr w:type="gramEnd"/>
      <w:r w:rsidRPr="00F379A2">
        <w:rPr>
          <w:rFonts w:ascii="Times New Roman" w:hAnsi="Times New Roman" w:cs="Times New Roman"/>
          <w:color w:val="auto"/>
          <w:sz w:val="23"/>
          <w:szCs w:val="23"/>
        </w:rPr>
        <w:t xml:space="preserve">, gaz ve buharlar, organik </w:t>
      </w:r>
      <w:proofErr w:type="spellStart"/>
      <w:r w:rsidRPr="00F379A2">
        <w:rPr>
          <w:rFonts w:ascii="Times New Roman" w:hAnsi="Times New Roman" w:cs="Times New Roman"/>
          <w:color w:val="auto"/>
          <w:sz w:val="23"/>
          <w:szCs w:val="23"/>
        </w:rPr>
        <w:t>solventler</w:t>
      </w:r>
      <w:proofErr w:type="spellEnd"/>
      <w:r w:rsidRPr="00F379A2">
        <w:rPr>
          <w:rFonts w:ascii="Times New Roman" w:hAnsi="Times New Roman" w:cs="Times New Roman"/>
          <w:color w:val="auto"/>
          <w:sz w:val="23"/>
          <w:szCs w:val="23"/>
        </w:rPr>
        <w:t xml:space="preserve"> ve tozlar, biyolojik ajanlar; mikroorganizmalar, bakteriler, virüsler, rutin çalışma, işyeri yerleşim planı, iş stresi, </w:t>
      </w:r>
      <w:r w:rsidRPr="00F379A2">
        <w:rPr>
          <w:rFonts w:ascii="Times New Roman" w:hAnsi="Times New Roman" w:cs="Times New Roman"/>
          <w:color w:val="auto"/>
          <w:sz w:val="23"/>
          <w:szCs w:val="23"/>
        </w:rPr>
        <w:lastRenderedPageBreak/>
        <w:t xml:space="preserve">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F379A2">
        <w:rPr>
          <w:rFonts w:ascii="Times New Roman" w:hAnsi="Times New Roman" w:cs="Times New Roman"/>
          <w:color w:val="auto"/>
          <w:sz w:val="23"/>
          <w:szCs w:val="23"/>
        </w:rPr>
        <w:t>maruziyet</w:t>
      </w:r>
      <w:proofErr w:type="spellEnd"/>
      <w:r w:rsidRPr="00F379A2">
        <w:rPr>
          <w:rFonts w:ascii="Times New Roman" w:hAnsi="Times New Roman" w:cs="Times New Roman"/>
          <w:color w:val="auto"/>
          <w:sz w:val="23"/>
          <w:szCs w:val="23"/>
        </w:rPr>
        <w:t xml:space="preserve"> süresi, kişisel koruyucuların sağladığı korunma ve güvensiz davranışlar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Risk değerlendirmesi: Risk değerlendirmesinde, belirlenen risklerin ağırlık oranları hesaplanarak derecelendirme yapılır ve önlem alınmasının gerekli olup olmadığına karar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Önlemlerin belirlenmesi: ilgili mevzuat ve işyeri koşulları dikkate alınarak alınması gerekli önlemlere karar verilir.</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 Denetim, izleme ve gözden geçirme: İşyerinde gerçekleştirilen risk yönetiminin tüm aşamaları ve uygulanması düzenli olarak denetlenir, izlenir ve aksayan yönler yeniden gözden geçirilir.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 Risk değerlendirmesini yapacak personelin niteliği: Risk değerlendirmesinin, işveren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tarafından, işyerinde istihdam edilen ve yeterlik belgesi bulunan iş güvenliği ile görevli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mühendisler ile işyeri hekimliği sertifikasına sahip olan iş sağlığı ile görevli işyeri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hekimlerine, bunların bulunmaması durumunda ise, dışarıdan hizmet veren uzman kişi veya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kuruluşlara yaptırılması esastır. İşyerinde yürütülen işin niteliği, farklı mesleklerden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uzmanların da bulundurulmasını gerektiriyorsa, işveren uygun mesleklerden uzmanların da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risk değerlendirmesi yapmasını sağlar.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Yönetim, danışma, bilgilendirme ve eğitim:</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 müessese tarafından, risk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değerlendirmesi ile ilgili olarak üst düzey bir yönetici görevlendirilecektir.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Risk değerlendirmesi, varsa işyerinde mevcut iş sağlığı ve güvenliği kuruluna ve işyeri sağlık ve güvenlik temsilcisine danışılarak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F3B4F"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w:t>
      </w:r>
      <w:r w:rsidR="00A64D9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Güvenliği Kurulu </w:t>
      </w:r>
    </w:p>
    <w:p w:rsidR="009A19D5" w:rsidRPr="00F379A2" w:rsidRDefault="00AB37BE" w:rsidP="00FE6DAE">
      <w:pPr>
        <w:pStyle w:val="Default"/>
        <w:ind w:firstLine="708"/>
        <w:jc w:val="both"/>
        <w:rPr>
          <w:rFonts w:hAnsi="Times New Roman"/>
          <w:color w:val="auto"/>
          <w:sz w:val="23"/>
          <w:szCs w:val="23"/>
        </w:rPr>
      </w:pPr>
      <w:r w:rsidRPr="00F379A2">
        <w:rPr>
          <w:rFonts w:ascii="Times New Roman" w:hAnsi="Times New Roman" w:cs="Times New Roman"/>
          <w:b/>
          <w:bCs/>
          <w:color w:val="auto"/>
          <w:sz w:val="23"/>
          <w:szCs w:val="23"/>
        </w:rPr>
        <w:t>MADDE 6-</w:t>
      </w:r>
      <w:r w:rsidRPr="00F379A2">
        <w:rPr>
          <w:rFonts w:ascii="Times New Roman" w:hAnsi="Times New Roman" w:cs="Times New Roman"/>
          <w:b/>
          <w:color w:val="auto"/>
          <w:sz w:val="23"/>
          <w:szCs w:val="23"/>
        </w:rPr>
        <w:t>(1)</w:t>
      </w:r>
      <w:r w:rsidRPr="00F379A2">
        <w:rPr>
          <w:rFonts w:ascii="Times New Roman" w:hAnsi="Times New Roman" w:cs="Times New Roman"/>
          <w:color w:val="auto"/>
          <w:sz w:val="23"/>
          <w:szCs w:val="23"/>
        </w:rPr>
        <w:t xml:space="preserve"> </w:t>
      </w:r>
      <w:r w:rsidR="007178F0" w:rsidRPr="00F379A2">
        <w:rPr>
          <w:rFonts w:ascii="Times New Roman" w:hAnsi="Times New Roman" w:cs="Times New Roman"/>
          <w:color w:val="auto"/>
          <w:sz w:val="23"/>
          <w:szCs w:val="23"/>
        </w:rPr>
        <w:t xml:space="preserve">6331 Sayılı </w:t>
      </w:r>
      <w:r w:rsidRPr="00F379A2">
        <w:rPr>
          <w:rFonts w:ascii="Times New Roman" w:hAnsi="Times New Roman" w:cs="Times New Roman"/>
          <w:color w:val="auto"/>
          <w:sz w:val="23"/>
          <w:szCs w:val="23"/>
        </w:rPr>
        <w:t xml:space="preserve">İş </w:t>
      </w:r>
      <w:r w:rsidR="007178F0" w:rsidRPr="00F379A2">
        <w:rPr>
          <w:rFonts w:ascii="Times New Roman" w:hAnsi="Times New Roman" w:cs="Times New Roman"/>
          <w:color w:val="auto"/>
          <w:sz w:val="23"/>
          <w:szCs w:val="23"/>
        </w:rPr>
        <w:t xml:space="preserve">Sağlığı ve Güvenliği </w:t>
      </w:r>
      <w:r w:rsidRPr="00F379A2">
        <w:rPr>
          <w:rFonts w:ascii="Times New Roman" w:hAnsi="Times New Roman" w:cs="Times New Roman"/>
          <w:color w:val="auto"/>
          <w:sz w:val="23"/>
          <w:szCs w:val="23"/>
        </w:rPr>
        <w:t xml:space="preserve">Kanuna göre </w:t>
      </w:r>
      <w:r w:rsidR="007178F0" w:rsidRPr="00F379A2">
        <w:rPr>
          <w:rFonts w:ascii="Times New Roman" w:hAnsi="Times New Roman" w:cs="Times New Roman"/>
          <w:color w:val="auto"/>
          <w:sz w:val="23"/>
          <w:szCs w:val="23"/>
        </w:rPr>
        <w:t xml:space="preserve">Elli ve daha fazla çalışanın bulunduğu ve altı aydan fazla süren sürekli işlerin yapıldığı işyerlerinde işveren, iş sağlığı ve güvenliği ile ilgili çalışmalarda bulunmak üzere </w:t>
      </w:r>
      <w:r w:rsidRPr="00F379A2">
        <w:rPr>
          <w:rFonts w:ascii="Times New Roman" w:hAnsi="Times New Roman" w:cs="Times New Roman"/>
          <w:color w:val="auto"/>
          <w:sz w:val="23"/>
          <w:szCs w:val="23"/>
        </w:rPr>
        <w:t>bir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kurulu kurmakla yükümlüdür. </w:t>
      </w:r>
      <w:r w:rsidR="009A19D5" w:rsidRPr="00F379A2">
        <w:rPr>
          <w:rFonts w:hAnsi="Times New Roman" w:cs="Times New Roman"/>
          <w:color w:val="auto"/>
          <w:sz w:val="23"/>
          <w:szCs w:val="23"/>
        </w:rPr>
        <w:t>İş</w:t>
      </w:r>
      <w:r w:rsidR="009A19D5" w:rsidRPr="00F379A2">
        <w:rPr>
          <w:rFonts w:hAnsi="Times New Roman"/>
          <w:color w:val="auto"/>
          <w:sz w:val="23"/>
          <w:szCs w:val="23"/>
        </w:rPr>
        <w:t>veren, i</w:t>
      </w:r>
      <w:r w:rsidR="009A19D5" w:rsidRPr="00F379A2">
        <w:rPr>
          <w:rFonts w:hAnsi="Times New Roman" w:cs="Times New Roman"/>
          <w:color w:val="auto"/>
          <w:sz w:val="23"/>
          <w:szCs w:val="23"/>
        </w:rPr>
        <w:t>ş</w:t>
      </w:r>
      <w:r w:rsidR="009A19D5" w:rsidRPr="00F379A2">
        <w:rPr>
          <w:rFonts w:hAnsi="Times New Roman"/>
          <w:color w:val="auto"/>
          <w:sz w:val="23"/>
          <w:szCs w:val="23"/>
        </w:rPr>
        <w:t xml:space="preserve"> sa</w:t>
      </w:r>
      <w:r w:rsidR="009A19D5" w:rsidRPr="00F379A2">
        <w:rPr>
          <w:rFonts w:hAnsi="Times New Roman" w:cs="Times New Roman"/>
          <w:color w:val="auto"/>
          <w:sz w:val="23"/>
          <w:szCs w:val="23"/>
        </w:rPr>
        <w:t>ğ</w:t>
      </w:r>
      <w:r w:rsidR="009A19D5" w:rsidRPr="00F379A2">
        <w:rPr>
          <w:rFonts w:hAnsi="Times New Roman"/>
          <w:color w:val="auto"/>
          <w:sz w:val="23"/>
          <w:szCs w:val="23"/>
        </w:rPr>
        <w:t>l</w:t>
      </w:r>
      <w:r w:rsidR="009A19D5" w:rsidRPr="00F379A2">
        <w:rPr>
          <w:rFonts w:hAnsi="Times New Roman" w:cs="Times New Roman"/>
          <w:color w:val="auto"/>
          <w:sz w:val="23"/>
          <w:szCs w:val="23"/>
        </w:rPr>
        <w:t>ığı</w:t>
      </w:r>
      <w:r w:rsidR="009A19D5" w:rsidRPr="00F379A2">
        <w:rPr>
          <w:rFonts w:hAnsi="Times New Roman"/>
          <w:color w:val="auto"/>
          <w:sz w:val="23"/>
          <w:szCs w:val="23"/>
        </w:rPr>
        <w:t xml:space="preserve"> ve g</w:t>
      </w:r>
      <w:r w:rsidR="009A19D5" w:rsidRPr="00F379A2">
        <w:rPr>
          <w:rFonts w:hAnsi="Times New Roman" w:cs="Times New Roman"/>
          <w:color w:val="auto"/>
          <w:sz w:val="23"/>
          <w:szCs w:val="23"/>
        </w:rPr>
        <w:t>ü</w:t>
      </w:r>
      <w:r w:rsidR="009A19D5" w:rsidRPr="00F379A2">
        <w:rPr>
          <w:rFonts w:hAnsi="Times New Roman"/>
          <w:color w:val="auto"/>
          <w:sz w:val="23"/>
          <w:szCs w:val="23"/>
        </w:rPr>
        <w:t>venli</w:t>
      </w:r>
      <w:r w:rsidR="009A19D5" w:rsidRPr="00F379A2">
        <w:rPr>
          <w:rFonts w:hAnsi="Times New Roman" w:cs="Times New Roman"/>
          <w:color w:val="auto"/>
          <w:sz w:val="23"/>
          <w:szCs w:val="23"/>
        </w:rPr>
        <w:t>ğ</w:t>
      </w:r>
      <w:r w:rsidR="009A19D5" w:rsidRPr="00F379A2">
        <w:rPr>
          <w:rFonts w:hAnsi="Times New Roman"/>
          <w:color w:val="auto"/>
          <w:sz w:val="23"/>
          <w:szCs w:val="23"/>
        </w:rPr>
        <w:t>i mevzuat</w:t>
      </w:r>
      <w:r w:rsidR="009A19D5" w:rsidRPr="00F379A2">
        <w:rPr>
          <w:rFonts w:hAnsi="Times New Roman" w:cs="Times New Roman"/>
          <w:color w:val="auto"/>
          <w:sz w:val="23"/>
          <w:szCs w:val="23"/>
        </w:rPr>
        <w:t>ı</w:t>
      </w:r>
      <w:r w:rsidR="009A19D5" w:rsidRPr="00F379A2">
        <w:rPr>
          <w:rFonts w:hAnsi="Times New Roman"/>
          <w:color w:val="auto"/>
          <w:sz w:val="23"/>
          <w:szCs w:val="23"/>
        </w:rPr>
        <w:t>na uygun kurul kararlar</w:t>
      </w:r>
      <w:r w:rsidR="009A19D5" w:rsidRPr="00F379A2">
        <w:rPr>
          <w:rFonts w:hAnsi="Times New Roman" w:cs="Times New Roman"/>
          <w:color w:val="auto"/>
          <w:sz w:val="23"/>
          <w:szCs w:val="23"/>
        </w:rPr>
        <w:t>ı</w:t>
      </w:r>
      <w:r w:rsidR="009A19D5" w:rsidRPr="00F379A2">
        <w:rPr>
          <w:rFonts w:hAnsi="Times New Roman"/>
          <w:color w:val="auto"/>
          <w:sz w:val="23"/>
          <w:szCs w:val="23"/>
        </w:rPr>
        <w:t>n</w:t>
      </w:r>
      <w:r w:rsidR="009A19D5" w:rsidRPr="00F379A2">
        <w:rPr>
          <w:rFonts w:hAnsi="Times New Roman" w:cs="Times New Roman"/>
          <w:color w:val="auto"/>
          <w:sz w:val="23"/>
          <w:szCs w:val="23"/>
        </w:rPr>
        <w:t>ı</w:t>
      </w:r>
      <w:r w:rsidR="009A19D5" w:rsidRPr="00F379A2">
        <w:rPr>
          <w:rFonts w:hAnsi="Times New Roman"/>
          <w:color w:val="auto"/>
          <w:sz w:val="23"/>
          <w:szCs w:val="23"/>
        </w:rPr>
        <w:t xml:space="preserve"> uygular.</w:t>
      </w:r>
    </w:p>
    <w:p w:rsidR="009A19D5" w:rsidRPr="00F379A2" w:rsidRDefault="009A19D5" w:rsidP="00FE6DAE">
      <w:pPr>
        <w:pStyle w:val="Default"/>
        <w:jc w:val="both"/>
        <w:rPr>
          <w:rFonts w:hAnsi="Times New Roman"/>
          <w:color w:val="auto"/>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1</w:t>
      </w:r>
      <w:r w:rsidRPr="00F379A2">
        <w:rPr>
          <w:rFonts w:eastAsiaTheme="minorHAnsi" w:hAnsi="Times New Roman"/>
          <w:sz w:val="23"/>
          <w:szCs w:val="23"/>
        </w:rPr>
        <w:t>) Altı aydan fazla süren asıl işveren-alt işveren ilişkisinin bulunduğu hallerde;</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a) Asıl işveren ve alt işveren tarafından ayrı ayrı kurul oluşturulmuş ise, faaliyetlerin yürütülmesi ve kararların uygulanması konusunda iş birliği ve koordinasyon asıl işverence sağlanır.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b) Asıl işveren tarafından kurul oluşturulmuş ise, kurul oluşturması gerekmeyen alt işveren,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c) İşyerinde kurul oluşturması gerekmeyen asıl işveren, alt işverenin oluşturduğu kurula iş birliği ve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ç) Kurul oluşturması gerekmeyen asıl işveren ve alt işverenin toplam çalışan sayısı elliden fazla ise, koordinasyonu asıl işverence yapılmak kaydıyla, asıl işveren ve alt işveren tarafından birlikte bir kurul oluşturulur.</w:t>
      </w:r>
    </w:p>
    <w:p w:rsidR="00D25425" w:rsidRPr="00F379A2" w:rsidRDefault="00D25425" w:rsidP="00FE6DAE">
      <w:pPr>
        <w:pStyle w:val="3-NormalYaz"/>
        <w:spacing w:line="240" w:lineRule="exact"/>
        <w:ind w:firstLine="566"/>
        <w:rPr>
          <w:rFonts w:eastAsiaTheme="minorHAnsi" w:hAnsi="Times New Roman"/>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2</w:t>
      </w:r>
      <w:r w:rsidRPr="00F379A2">
        <w:rPr>
          <w:rFonts w:eastAsiaTheme="minorHAnsi" w:hAnsi="Times New Roman"/>
          <w:sz w:val="23"/>
          <w:szCs w:val="23"/>
        </w:rPr>
        <w:t>) Aynı çalışma alanında birden fazla işverenin bulunması ve bu işverenlerce birden fazla kurulun oluşturulması hâlinde işverenler, birbirlerinin çalışmalarını etkileyebilecek kurul kararları hakkında diğer işverenleri bilgilendirir.</w:t>
      </w:r>
    </w:p>
    <w:p w:rsidR="009A19D5" w:rsidRPr="00F379A2" w:rsidRDefault="009A19D5" w:rsidP="00FE6DAE">
      <w:pPr>
        <w:pStyle w:val="Default"/>
        <w:jc w:val="both"/>
        <w:rPr>
          <w:rFonts w:ascii="Times New Roman" w:hAnsi="Times New Roman" w:cs="Times New Roman"/>
          <w:color w:val="auto"/>
          <w:sz w:val="23"/>
          <w:szCs w:val="23"/>
        </w:rPr>
      </w:pPr>
    </w:p>
    <w:p w:rsidR="00AB37BE" w:rsidRPr="00F379A2" w:rsidRDefault="009A19D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w:t>
      </w:r>
      <w:r w:rsidR="00076678"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w:t>
      </w:r>
      <w:r w:rsidR="00475A9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 sağlığı ve güvenliği kurullarının oluşumu, çalışma yöntemleri, ödev, yetki ve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yükümlülükleri Çalışma ve Sosyal Güvenlik Bakanlığınca </w:t>
      </w:r>
      <w:r w:rsidRPr="00F379A2">
        <w:rPr>
          <w:rFonts w:ascii="Times New Roman" w:hAnsi="Times New Roman" w:cs="Times New Roman"/>
          <w:color w:val="auto"/>
          <w:sz w:val="23"/>
          <w:szCs w:val="23"/>
        </w:rPr>
        <w:t>18/01/2013 tarih ve 28532 sayılı Resmi Gazetede</w:t>
      </w:r>
      <w:r w:rsidR="00AB37BE" w:rsidRPr="00F379A2">
        <w:rPr>
          <w:rFonts w:ascii="Times New Roman" w:hAnsi="Times New Roman" w:cs="Times New Roman"/>
          <w:color w:val="auto"/>
          <w:sz w:val="23"/>
          <w:szCs w:val="23"/>
        </w:rPr>
        <w:t xml:space="preserve"> yayımlanan İş Sağlığı ve Güvenliği Kurulları Hakkında Yönetmelikte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düzenlenmiştir. </w:t>
      </w:r>
    </w:p>
    <w:p w:rsidR="00D25425" w:rsidRPr="00F379A2" w:rsidRDefault="00D25425" w:rsidP="00FE6DAE">
      <w:pPr>
        <w:pStyle w:val="Default"/>
        <w:jc w:val="both"/>
        <w:rPr>
          <w:rFonts w:ascii="Times New Roman" w:hAnsi="Times New Roman" w:cs="Times New Roman"/>
          <w:color w:val="auto"/>
          <w:sz w:val="23"/>
          <w:szCs w:val="23"/>
        </w:rPr>
      </w:pPr>
    </w:p>
    <w:p w:rsidR="00076678"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w:t>
      </w:r>
      <w:r w:rsidR="00076678" w:rsidRPr="00F379A2">
        <w:rPr>
          <w:rFonts w:ascii="Times New Roman" w:hAnsi="Times New Roman" w:cs="Times New Roman"/>
          <w:color w:val="auto"/>
          <w:sz w:val="23"/>
          <w:szCs w:val="23"/>
        </w:rPr>
        <w:t>4</w:t>
      </w:r>
      <w:r w:rsidRPr="00F379A2">
        <w:rPr>
          <w:rFonts w:ascii="Times New Roman" w:hAnsi="Times New Roman" w:cs="Times New Roman"/>
          <w:color w:val="auto"/>
          <w:sz w:val="23"/>
          <w:szCs w:val="23"/>
        </w:rPr>
        <w:t>)İş sağlığı ve güvenliği kurulları aşağıda belirtilen k</w:t>
      </w:r>
      <w:r w:rsidR="00076678" w:rsidRPr="00F379A2">
        <w:rPr>
          <w:rFonts w:ascii="Times New Roman" w:hAnsi="Times New Roman" w:cs="Times New Roman"/>
          <w:color w:val="auto"/>
          <w:sz w:val="23"/>
          <w:szCs w:val="23"/>
        </w:rPr>
        <w:t xml:space="preserve">işilerden oluşur. </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İşveren veya işveren vekili,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İş güvenliği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 hekimi,</w:t>
      </w:r>
    </w:p>
    <w:p w:rsidR="00475A93" w:rsidRPr="00F379A2" w:rsidRDefault="00475A93" w:rsidP="00FE6DAE">
      <w:pPr>
        <w:pStyle w:val="3-normalyaz0"/>
        <w:spacing w:before="0" w:beforeAutospacing="0" w:after="0" w:afterAutospacing="0"/>
        <w:ind w:firstLine="567"/>
        <w:jc w:val="both"/>
        <w:rPr>
          <w:rFonts w:eastAsiaTheme="minorHAnsi"/>
          <w:sz w:val="22"/>
          <w:szCs w:val="22"/>
          <w:lang w:eastAsia="en-US"/>
        </w:rPr>
      </w:pPr>
      <w:r w:rsidRPr="00F379A2">
        <w:rPr>
          <w:rFonts w:eastAsiaTheme="minorHAnsi"/>
          <w:sz w:val="22"/>
          <w:szCs w:val="22"/>
          <w:lang w:eastAsia="en-US"/>
        </w:rPr>
        <w:t>ç) İnsan kaynakları, personel, sosyal işler veya idari ve mali işleri yürütmekle görevli bir kişi,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Bulunması halinde sivil savunma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Bulunması halinde formen, ustabaşı veya usta,</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Çalışan temsilcisi, işyerinde birden çok çalışan temsilcisi olması halinde baş temsilci.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Bu maddenin birinci fıkrasının (b), (c), (ç) ve (d) bentlerinde gösterilen üyeler işveren veya işveren vekili tarafından atanırlar.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(4)</w:t>
      </w:r>
      <w:r w:rsidRPr="00F379A2">
        <w:rPr>
          <w:rFonts w:eastAsiaTheme="minorHAnsi"/>
          <w:sz w:val="23"/>
          <w:szCs w:val="23"/>
          <w:lang w:eastAsia="en-US"/>
        </w:rPr>
        <w:t xml:space="preserve">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(5)</w:t>
      </w:r>
      <w:r w:rsidRPr="00F379A2">
        <w:rPr>
          <w:rFonts w:eastAsiaTheme="minorHAnsi"/>
          <w:sz w:val="23"/>
          <w:szCs w:val="23"/>
          <w:lang w:eastAsia="en-US"/>
        </w:rPr>
        <w:t xml:space="preserve"> Bu maddenin birinci fıkrasının (e) bendinde belirtilen üye o işyerindeki formen, ustabaşı veya ustaların yarıdan fazlasının katılacağı toplantıda açık oyla seçilir. Seçimle belirlenememesi halinde işveren tarafından atanır.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(6)</w:t>
      </w:r>
      <w:r w:rsidRPr="00F379A2">
        <w:rPr>
          <w:rFonts w:eastAsiaTheme="minorHAnsi"/>
          <w:sz w:val="23"/>
          <w:szCs w:val="23"/>
          <w:lang w:eastAsia="en-US"/>
        </w:rPr>
        <w:t xml:space="preserve"> Bu maddenin birinci fıkrasının (e) ve (f) bentlerinde sözü geçen kurul üyelerinin aynı usullerle yedekleri seçilir.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(7)</w:t>
      </w:r>
      <w:r w:rsidRPr="00F379A2">
        <w:rPr>
          <w:rFonts w:eastAsiaTheme="minorHAnsi"/>
          <w:sz w:val="23"/>
          <w:szCs w:val="23"/>
          <w:lang w:eastAsia="en-US"/>
        </w:rPr>
        <w:t xml:space="preserve"> 4 üncü maddenin ikinci fıkrasının (ç) bendine göre kurulacak kurullarda üyeler ve kurul sekreteri asıl işveren ve alt işveren tarafından ortak kararla atanır.</w:t>
      </w:r>
    </w:p>
    <w:p w:rsidR="0031171D" w:rsidRPr="00F379A2" w:rsidRDefault="0031171D" w:rsidP="00FE6DAE">
      <w:pPr>
        <w:pStyle w:val="3-normalyaz0"/>
        <w:spacing w:before="0" w:beforeAutospacing="0" w:after="0" w:afterAutospacing="0"/>
        <w:ind w:firstLine="567"/>
        <w:jc w:val="both"/>
        <w:rPr>
          <w:rFonts w:eastAsiaTheme="minorHAnsi"/>
          <w:sz w:val="23"/>
          <w:szCs w:val="23"/>
          <w:lang w:eastAsia="en-US"/>
        </w:rPr>
      </w:pPr>
    </w:p>
    <w:p w:rsidR="00475A93" w:rsidRPr="00F379A2" w:rsidRDefault="00475A93"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Kurulun görev ve yetkileri şunlardır;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lastRenderedPageBreak/>
        <w:t>b) İş sağlığı ve güvenliği konularında o işyerinde çalışanlara yol göstermek,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İşyerinde iş sağlığı ve güvenliğine ilişkin tehlikeleri ve önlemleri değerlendirmek, tedbirleri belirlemek, işveren veya işveren vekiline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İşyerinde meydana gelen her iş kazası ve işyerinde meydana gelen ancak iş kazası olarak değerlendirilmeyen işyeri ya da iş </w:t>
      </w:r>
      <w:proofErr w:type="gramStart"/>
      <w:r w:rsidRPr="00F379A2">
        <w:rPr>
          <w:rFonts w:eastAsiaTheme="minorHAnsi"/>
          <w:sz w:val="23"/>
          <w:szCs w:val="23"/>
          <w:lang w:eastAsia="en-US"/>
        </w:rPr>
        <w:t>ekipmanının</w:t>
      </w:r>
      <w:proofErr w:type="gramEnd"/>
      <w:r w:rsidRPr="00F379A2">
        <w:rPr>
          <w:rFonts w:eastAsiaTheme="minorHAnsi"/>
          <w:sz w:val="23"/>
          <w:szCs w:val="23"/>
          <w:lang w:eastAsia="en-US"/>
        </w:rPr>
        <w:t xml:space="preserve">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İşyerinde iş sağlığı ve güvenliği eğitim ve öğretimini planlamak, bu konu ve kurallarla ilgili programları</w:t>
      </w:r>
      <w:r w:rsidR="00C7703D" w:rsidRPr="00F379A2">
        <w:rPr>
          <w:rFonts w:eastAsiaTheme="minorHAnsi"/>
          <w:sz w:val="23"/>
          <w:szCs w:val="23"/>
          <w:lang w:eastAsia="en-US"/>
        </w:rPr>
        <w:t xml:space="preserve"> </w:t>
      </w:r>
      <w:r w:rsidRPr="00F379A2">
        <w:rPr>
          <w:rFonts w:eastAsiaTheme="minorHAnsi"/>
          <w:sz w:val="23"/>
          <w:szCs w:val="23"/>
          <w:lang w:eastAsia="en-US"/>
        </w:rPr>
        <w:t>hazırlamak, işveren veya işveren vekilinin onayına sunmak ve bu programların uygulanmasını izlemek ve eksiklik görülmesi halinde geri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İşyerinde yapılacak bakım ve onarım çalışmalarında gerekli güvenlik tedbirlerini planlamak ve bu tedbirlerin uygulamalarını kontrol etmek,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İşyerinde yangın, doğal afet, sabotaj ve benzeri tehlikeler için alınan tedbirlerin yeterliliğini ve ekiplerin</w:t>
      </w:r>
      <w:r w:rsidR="00C7703D" w:rsidRPr="00F379A2">
        <w:rPr>
          <w:rFonts w:eastAsiaTheme="minorHAnsi"/>
          <w:sz w:val="23"/>
          <w:szCs w:val="23"/>
          <w:lang w:eastAsia="en-US"/>
        </w:rPr>
        <w:t xml:space="preserve"> </w:t>
      </w:r>
      <w:r w:rsidRPr="00F379A2">
        <w:rPr>
          <w:rFonts w:eastAsiaTheme="minorHAnsi"/>
          <w:sz w:val="23"/>
          <w:szCs w:val="23"/>
          <w:lang w:eastAsia="en-US"/>
        </w:rPr>
        <w:t>çalışmalarını izlemek,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ğ) 6331 sayılı İş Sağlığı ve Güvenliği Kanununun 13</w:t>
      </w:r>
      <w:r w:rsidR="006808C8" w:rsidRPr="00F379A2">
        <w:rPr>
          <w:rFonts w:eastAsiaTheme="minorHAnsi"/>
          <w:sz w:val="23"/>
          <w:szCs w:val="23"/>
          <w:lang w:eastAsia="en-US"/>
        </w:rPr>
        <w:t xml:space="preserve">. </w:t>
      </w:r>
      <w:r w:rsidRPr="00F379A2">
        <w:rPr>
          <w:rFonts w:eastAsiaTheme="minorHAnsi"/>
          <w:sz w:val="23"/>
          <w:szCs w:val="23"/>
          <w:lang w:eastAsia="en-US"/>
        </w:rPr>
        <w:t> </w:t>
      </w:r>
      <w:r w:rsidR="006808C8" w:rsidRPr="00F379A2">
        <w:rPr>
          <w:rFonts w:eastAsiaTheme="minorHAnsi"/>
          <w:sz w:val="23"/>
          <w:szCs w:val="23"/>
          <w:lang w:eastAsia="en-US"/>
        </w:rPr>
        <w:t xml:space="preserve">maddesinde </w:t>
      </w:r>
      <w:r w:rsidRPr="00F379A2">
        <w:rPr>
          <w:rFonts w:eastAsiaTheme="minorHAnsi"/>
          <w:sz w:val="23"/>
          <w:szCs w:val="23"/>
          <w:lang w:eastAsia="en-US"/>
        </w:rPr>
        <w:t>belirtilen çalışmaktan kaçınma hakkı</w:t>
      </w:r>
      <w:r w:rsidR="008D0A0E" w:rsidRPr="00F379A2">
        <w:rPr>
          <w:rFonts w:eastAsiaTheme="minorHAnsi"/>
          <w:sz w:val="23"/>
          <w:szCs w:val="23"/>
          <w:lang w:eastAsia="en-US"/>
        </w:rPr>
        <w:t xml:space="preserve"> </w:t>
      </w:r>
      <w:r w:rsidRPr="00F379A2">
        <w:rPr>
          <w:rFonts w:eastAsiaTheme="minorHAnsi"/>
          <w:sz w:val="23"/>
          <w:szCs w:val="23"/>
          <w:lang w:eastAsia="en-US"/>
        </w:rPr>
        <w:t>talepleri ile ilgili acilen toplanarak karar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h) İşyerinde teknoloji, iş organizasyonu, çalışma şartları, sosyal ilişkiler ve çalışma ortamı ile ilgili faktörlerin etkilerini kapsayan tutarlı ve genel bir önleme politikası geliştirmeye yönelik çalışmalar yapmak.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 xml:space="preserve">(2) Kurul üyeleri bu Yönetmelikle kendilerine </w:t>
      </w:r>
      <w:r w:rsidR="006808C8" w:rsidRPr="00F379A2">
        <w:rPr>
          <w:rFonts w:eastAsiaTheme="minorHAnsi"/>
          <w:sz w:val="23"/>
          <w:szCs w:val="23"/>
          <w:lang w:eastAsia="en-US"/>
        </w:rPr>
        <w:t xml:space="preserve">verilen görevleri yapmalarından </w:t>
      </w:r>
      <w:r w:rsidRPr="00F379A2">
        <w:rPr>
          <w:rFonts w:eastAsiaTheme="minorHAnsi"/>
          <w:sz w:val="23"/>
          <w:szCs w:val="23"/>
          <w:lang w:eastAsia="en-US"/>
        </w:rPr>
        <w:t>dolayı hakları kısıtlanamaz, kötü</w:t>
      </w:r>
      <w:r w:rsidR="00C7703D" w:rsidRPr="00F379A2">
        <w:rPr>
          <w:rFonts w:eastAsiaTheme="minorHAnsi"/>
          <w:sz w:val="23"/>
          <w:szCs w:val="23"/>
          <w:lang w:eastAsia="en-US"/>
        </w:rPr>
        <w:t xml:space="preserve"> </w:t>
      </w:r>
      <w:r w:rsidRPr="00F379A2">
        <w:rPr>
          <w:rFonts w:eastAsiaTheme="minorHAnsi"/>
          <w:sz w:val="23"/>
          <w:szCs w:val="23"/>
          <w:lang w:eastAsia="en-US"/>
        </w:rPr>
        <w:t>davranış ve muameleye maruz kalamazlar.</w:t>
      </w:r>
    </w:p>
    <w:p w:rsidR="006808C8" w:rsidRPr="00F379A2" w:rsidRDefault="006808C8" w:rsidP="00FE6DAE">
      <w:pPr>
        <w:pStyle w:val="3-normalyaz0"/>
        <w:spacing w:before="0" w:beforeAutospacing="0" w:after="0" w:afterAutospacing="0"/>
        <w:ind w:firstLine="567"/>
        <w:jc w:val="both"/>
        <w:rPr>
          <w:rFonts w:eastAsiaTheme="minorHAnsi"/>
          <w:sz w:val="23"/>
          <w:szCs w:val="23"/>
          <w:lang w:eastAsia="en-US"/>
        </w:rPr>
      </w:pPr>
    </w:p>
    <w:p w:rsidR="00031766" w:rsidRPr="00F379A2" w:rsidRDefault="00031766"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Çalışma usulleri</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MADDE 9 – (1)</w:t>
      </w:r>
      <w:r w:rsidRPr="00F379A2">
        <w:rPr>
          <w:rFonts w:eastAsiaTheme="minorHAnsi"/>
          <w:sz w:val="23"/>
          <w:szCs w:val="23"/>
          <w:lang w:eastAsia="en-US"/>
        </w:rPr>
        <w:t xml:space="preserve"> Kurul inceleme, izleme ve uyarmayı öngören bir düzen içinde ve aşağıdaki esasları göz önünde bulundurarak çalışır.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Kurullar ayda en az bir kere toplanır. Ancak kurul, işyerinin tehlike sınıfını dikkate alarak, tehlikeli işyerlerinde bu sürenin iki ay, az tehlikeli işyerlerinde ise üç ay olarak belirlenmesine karar verebilir.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Ölümlü, uzuv kayıplı veya ağır iş kazası halleri veya özel bir tedbiri gerektiren önemli hallerde kurul</w:t>
      </w:r>
      <w:r w:rsidR="002F730A" w:rsidRPr="00F379A2">
        <w:rPr>
          <w:rFonts w:eastAsiaTheme="minorHAnsi"/>
          <w:sz w:val="23"/>
          <w:szCs w:val="23"/>
          <w:lang w:eastAsia="en-US"/>
        </w:rPr>
        <w:t xml:space="preserve"> </w:t>
      </w:r>
      <w:r w:rsidRPr="00F379A2">
        <w:rPr>
          <w:rFonts w:eastAsiaTheme="minorHAnsi"/>
          <w:sz w:val="23"/>
          <w:szCs w:val="23"/>
          <w:lang w:eastAsia="en-US"/>
        </w:rPr>
        <w:t>üyelerinden herhangi biri kurulu olağanüstü toplantıya çağırabilir. Bu konudaki tekliflerin kurul başkanına veya sekreterine yapılması gerekir. Toplantı zamanı, konunun ivedilik ve önemine göre tespit olunur.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Kurul toplantılarının günlük çalışma saatleri içinde yapılması asıldır. Kurulun toplantılarında geçecek süreler günlük çalışma süresinden sayılır.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 xml:space="preserve">e) Her toplantıda, görüşülen konularla ilgili alınan kararları içeren bir tutanak düzenlenir. Tutanak, toplantıya katılan başkan ve üyeler tarafından imzalanır. İmza altına alınan kararlar herhangi </w:t>
      </w:r>
      <w:r w:rsidRPr="00F379A2">
        <w:rPr>
          <w:rFonts w:eastAsiaTheme="minorHAnsi"/>
          <w:sz w:val="23"/>
          <w:szCs w:val="23"/>
          <w:lang w:eastAsia="en-US"/>
        </w:rPr>
        <w:lastRenderedPageBreak/>
        <w:t>bir işleme gerek kalmaksızın işverene bildirilmiş sayılır. İmzalı tutanak ve kararlar sırasıyla özel dosyasında saklanır.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Toplantıda alınan kararlar gereği yapılmak üzere ilgililere duyurulur. Ayrıca çalışanlara duyurulması faydalı</w:t>
      </w:r>
      <w:r w:rsidR="001D5B4D" w:rsidRPr="00F379A2">
        <w:rPr>
          <w:rFonts w:eastAsiaTheme="minorHAnsi"/>
          <w:sz w:val="23"/>
          <w:szCs w:val="23"/>
          <w:lang w:eastAsia="en-US"/>
        </w:rPr>
        <w:t xml:space="preserve"> </w:t>
      </w:r>
      <w:r w:rsidRPr="00F379A2">
        <w:rPr>
          <w:rFonts w:eastAsiaTheme="minorHAnsi"/>
          <w:sz w:val="23"/>
          <w:szCs w:val="23"/>
          <w:lang w:eastAsia="en-US"/>
        </w:rPr>
        <w:t>görülen konular işyerinde ilân edilir.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Her toplantıda, önceki toplantıya ilişkin kararlar ve bunlarla ilgili uygulamalar hakkında başkan veya kurulun sekreteri tarafından kurula gerekli bilgi verilir ve gündeme geçilir.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Kurulca işyerinde ilân edilen kararlar işverenleri ve çalışanları bağlar.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AB37BE" w:rsidRPr="00F379A2" w:rsidRDefault="005F08C6"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ve Güvenliği Hizmetleri </w:t>
      </w:r>
    </w:p>
    <w:p w:rsidR="00AB37BE" w:rsidRPr="00F379A2" w:rsidRDefault="00AB37BE"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7</w:t>
      </w:r>
      <w:r w:rsidRPr="00F379A2">
        <w:rPr>
          <w:rFonts w:ascii="Times New Roman" w:hAnsi="Times New Roman" w:cs="Times New Roman"/>
          <w:color w:val="auto"/>
          <w:sz w:val="23"/>
          <w:szCs w:val="23"/>
        </w:rPr>
        <w:t>-(1)</w:t>
      </w:r>
      <w:r w:rsidR="00D753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devamlı olarak en az elli çalışan çalıştırdıkları işyerlerinde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alınması gereken iş sağlığı ve güvenliği önlemlerinin belirlenmesi ve uygulanmasının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izlenmesi, iş kazası ve meslek hastalıklarının önlenmesi, çalışanların ilk yardım ve acil tedavi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koruyucu sağlık ve güvenlik hizmetlerinin yürütülmesi amacıyla, işyerindeki çalışan</w:t>
      </w:r>
      <w:r w:rsidR="005635D9"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sayısı</w:t>
      </w:r>
      <w:r w:rsidR="008D0A0E"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işyerinin</w:t>
      </w:r>
      <w:proofErr w:type="gramEnd"/>
      <w:r w:rsidRPr="00F379A2">
        <w:rPr>
          <w:rFonts w:ascii="Times New Roman" w:hAnsi="Times New Roman" w:cs="Times New Roman"/>
          <w:color w:val="auto"/>
          <w:sz w:val="23"/>
          <w:szCs w:val="23"/>
        </w:rPr>
        <w:t xml:space="preserve"> niteliği ve işin tehlike sınıf ve derecesine göre; </w:t>
      </w:r>
    </w:p>
    <w:p w:rsidR="005635D9" w:rsidRPr="00F379A2" w:rsidRDefault="00563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 sağlık ve güvenlik birimi oluşturmakla,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Bir veya birden fazla işyeri hekimi ile gereğinde diğer sağlık</w:t>
      </w:r>
      <w:r w:rsidR="006808C8" w:rsidRPr="00F379A2">
        <w:rPr>
          <w:rFonts w:ascii="Times New Roman" w:hAnsi="Times New Roman" w:cs="Times New Roman"/>
          <w:color w:val="auto"/>
          <w:sz w:val="23"/>
          <w:szCs w:val="23"/>
        </w:rPr>
        <w:t xml:space="preserve"> personelini görevlendirmekle,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w:t>
      </w:r>
      <w:r w:rsidR="00D753E9"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 xml:space="preserve">ehlike sınıfına uygun sertifikalı iş güvenliği uzmanı görevlendirmekle, yükümlüdürler.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(2)İşveren;</w:t>
      </w:r>
      <w:r w:rsidRPr="00F379A2">
        <w:rPr>
          <w:rFonts w:ascii="Times New Roman" w:hAnsi="Times New Roman" w:cs="Times New Roman"/>
          <w:b/>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hizmetleri ile ilgili görevlendirilen personelin etkin bir şekilde çalışması amacıyla gerekli kolaylığı sağlamak ve bu hususta planlama ve düzenleme yapmakla,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İSGB personelinin işbirliği </w:t>
      </w:r>
      <w:r w:rsidR="006808C8" w:rsidRPr="00F379A2">
        <w:rPr>
          <w:rFonts w:ascii="Times New Roman" w:hAnsi="Times New Roman" w:cs="Times New Roman"/>
          <w:color w:val="auto"/>
          <w:sz w:val="23"/>
          <w:szCs w:val="23"/>
        </w:rPr>
        <w:t xml:space="preserve">içinde çalışmasını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Sağlık ve güvenlikle ilgili konularda çalışanların görüşlerini al</w:t>
      </w:r>
      <w:r w:rsidR="006808C8" w:rsidRPr="00F379A2">
        <w:rPr>
          <w:rFonts w:ascii="Times New Roman" w:hAnsi="Times New Roman" w:cs="Times New Roman"/>
          <w:color w:val="auto"/>
          <w:sz w:val="23"/>
          <w:szCs w:val="23"/>
        </w:rPr>
        <w:t xml:space="preserve">arak katılımlarını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İSGB de görev yapan kişiler ile bunların çalışma saatleri, görev, yetki ve sorumlulukları konusunda çalışanları veya te</w:t>
      </w:r>
      <w:r w:rsidR="006808C8" w:rsidRPr="00F379A2">
        <w:rPr>
          <w:rFonts w:ascii="Times New Roman" w:hAnsi="Times New Roman" w:cs="Times New Roman"/>
          <w:color w:val="auto"/>
          <w:sz w:val="23"/>
          <w:szCs w:val="23"/>
        </w:rPr>
        <w:t xml:space="preserve">msilcilerini bilgilendirmekle,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İşyeri hekimi ile iş güvenliği uzmanlarının görevlerini yerine getirebilmeleri için, Bakanlıkça belirlenen sürelerden az olmamak kaydı ile yeterl</w:t>
      </w:r>
      <w:r w:rsidR="006808C8" w:rsidRPr="00F379A2">
        <w:rPr>
          <w:rFonts w:ascii="Times New Roman" w:hAnsi="Times New Roman" w:cs="Times New Roman"/>
          <w:color w:val="auto"/>
          <w:sz w:val="23"/>
          <w:szCs w:val="23"/>
        </w:rPr>
        <w:t xml:space="preserve">i çalışma süresini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Başka bir işyerinden kendi işyerine çalışmak üzere gelen çalışanların sağlık bilgilerine İSGB birimlerinin ulaşabilmesini s</w:t>
      </w:r>
      <w:r w:rsidR="006808C8" w:rsidRPr="00F379A2">
        <w:rPr>
          <w:rFonts w:ascii="Times New Roman" w:hAnsi="Times New Roman" w:cs="Times New Roman"/>
          <w:color w:val="auto"/>
          <w:sz w:val="23"/>
          <w:szCs w:val="23"/>
        </w:rPr>
        <w:t xml:space="preserve">ağlamakla, </w:t>
      </w:r>
    </w:p>
    <w:p w:rsidR="005635D9"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sağlığı ve güvenliği mevzuatı gereği, yükümlü olduğu kayıt ve bildirimleri İSGB ile işbirliği içerisinde yapmakla yükümlüdür.</w:t>
      </w:r>
      <w:r w:rsidR="005635D9" w:rsidRPr="00F379A2">
        <w:rPr>
          <w:rFonts w:ascii="Times New Roman" w:hAnsi="Times New Roman" w:cs="Times New Roman"/>
          <w:color w:val="auto"/>
          <w:sz w:val="23"/>
          <w:szCs w:val="23"/>
        </w:rPr>
        <w:t xml:space="preserve">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(3)İşveren, çalışanların kişisel sağlık dosyalarını işten ayrılma tarihinden itibaren 10 yıl</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süreyle saklamak zorundadır. Çalışma ortamından kaynaklanan hastalıkların yükümlülük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süresinin Sosyal Güvenlik Kurumu Yüksek Sağlık Kurulu Başkanlığının vereceği karara göre10 yılı aşması halinde, evraklar belirlenen yeni süreye uygun olarak saklanır.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işyerinden ayrılarak başka bir işyerinde çalışmaya başlaması halinde, yeni işveren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kişisel sağlık dosyasını talep eder, önceki işveren dosyanın bir örneğini onaylayarak gönderir.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(4)İşyeri hekimi veya iş güvenliği uzmanının; onaylı deftere iş sağlığı ve güvenliğine ilişkin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yazacağı tedbir ve önerilerin yerine getirilmesinden ve defterin imzalanması ve düzenli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tutulmasından işveren veya işveren vekili sorumludur. Onaylı defter; seri numaralı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kendinden kopyalı olur ve İş Sağlığı ve Güvenliği Genel Müdürlüğüne, işyerinin bağlı olduğu</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ve Sosyal Güvenlik Bakanlığının ilgili bölge müdürlüğüne veya notere her sayfası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onaylattırılır. Defterin aslı işveren, suretleri ise işyeri hekimi ve/veya iş güvenliği uzmanı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tarafından muhafaza edilir. Bu defterin, istenmesi halinde, iş müfettişlerine gösterilmesi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zorunludur.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(5)İşyerlerinde görevlendirilen işyeri hekimi ve iş güvenliği uzmanı ile hizmet alınan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kurumların İş Kanununa göre geçerli yetki belgesine sahip olmalarından işveren sorumludur. </w:t>
      </w:r>
    </w:p>
    <w:p w:rsidR="00D25425" w:rsidRPr="00F379A2" w:rsidRDefault="00D25425" w:rsidP="00FE6DAE">
      <w:pPr>
        <w:pStyle w:val="Default"/>
        <w:jc w:val="both"/>
        <w:rPr>
          <w:rFonts w:ascii="Times New Roman" w:hAnsi="Times New Roman" w:cs="Times New Roman"/>
          <w:color w:val="auto"/>
          <w:sz w:val="23"/>
          <w:szCs w:val="23"/>
        </w:rPr>
      </w:pPr>
    </w:p>
    <w:p w:rsidR="00C05A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(6)Çalışanlar, sağlık ve güvenliklerini etkileyebilecek tehlikeleri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kurulun bulunmadığı işyerlerinde ise işveren veya işveren vekiline bildirerek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durumun tespit edilmesini ve gerekli tedbirlerin alınmasını talep edebilir.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yürütülecek iş sağlığı ve güvenliği hizmetlerinin amaç ve usulleri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konusunda haberdar edilir ve elde edilen verilerin kullanılması ile ilgili bilgilendirilirler. </w:t>
      </w:r>
    </w:p>
    <w:p w:rsidR="00C05AD4" w:rsidRPr="00F379A2" w:rsidRDefault="00C05AD4"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(8)Çalışanlar, işverene karşı yükümlülükleri saklı kalmak şartıyla işyerinde sağlık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güvenliğin korunması ve geliştirilmesi için; </w:t>
      </w:r>
    </w:p>
    <w:p w:rsidR="006808C8" w:rsidRPr="00F379A2" w:rsidRDefault="006808C8"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İşyeri hekimi, iş güvenliği uzmanı, işveren veya işveren vekili tarafından verilen iş sağlığı ve güvenliğiy</w:t>
      </w:r>
      <w:r w:rsidR="006808C8" w:rsidRPr="00F379A2">
        <w:rPr>
          <w:rFonts w:ascii="Times New Roman" w:hAnsi="Times New Roman" w:cs="Times New Roman"/>
          <w:color w:val="auto"/>
          <w:sz w:val="23"/>
          <w:szCs w:val="23"/>
        </w:rPr>
        <w:t xml:space="preserve">le ilgili talimatlara uymakla,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İSGB birimlerinin yapacağı çalışmalarda işbirliği yapm</w:t>
      </w:r>
      <w:r w:rsidR="006808C8" w:rsidRPr="00F379A2">
        <w:rPr>
          <w:rFonts w:ascii="Times New Roman" w:hAnsi="Times New Roman" w:cs="Times New Roman"/>
          <w:color w:val="auto"/>
          <w:sz w:val="23"/>
          <w:szCs w:val="23"/>
        </w:rPr>
        <w:t xml:space="preserve">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 sağlığı ve güvenliği konularına ilişkin çalışmalara, sağlık muayenelerine, bilgilendirme ve eğitim programlarına katılmakla,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Makine, tesisat ve kişisel koruyucu donanımları verilen talimatlar doğrultusunda ve a</w:t>
      </w:r>
      <w:r w:rsidR="005635D9" w:rsidRPr="00F379A2">
        <w:rPr>
          <w:rFonts w:ascii="Times New Roman" w:hAnsi="Times New Roman" w:cs="Times New Roman"/>
          <w:color w:val="auto"/>
          <w:sz w:val="23"/>
          <w:szCs w:val="23"/>
        </w:rPr>
        <w:t xml:space="preserve">macına uygun olarak kullanmakla </w:t>
      </w:r>
      <w:r w:rsidRPr="00F379A2">
        <w:rPr>
          <w:rFonts w:ascii="Times New Roman" w:hAnsi="Times New Roman" w:cs="Times New Roman"/>
          <w:color w:val="auto"/>
          <w:sz w:val="23"/>
          <w:szCs w:val="23"/>
        </w:rPr>
        <w:t xml:space="preserve">yükümlüdürler.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(9)İş sağlığı ve güvenliği hizmetleri ve eğitimleri çalışanlara mali yük getirmeyecek şekilde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dinlenme süreleri dışında düzenlenir. Eğitimlerde geçen süre çalışma süresinden sayılır. </w:t>
      </w:r>
    </w:p>
    <w:p w:rsidR="005635D9" w:rsidRPr="00F379A2" w:rsidRDefault="005635D9" w:rsidP="00FE6DAE">
      <w:pPr>
        <w:pStyle w:val="Default"/>
        <w:jc w:val="both"/>
        <w:rPr>
          <w:rFonts w:ascii="Times New Roman" w:hAnsi="Times New Roman" w:cs="Times New Roman"/>
          <w:color w:val="auto"/>
          <w:sz w:val="23"/>
          <w:szCs w:val="23"/>
        </w:rPr>
      </w:pPr>
    </w:p>
    <w:p w:rsidR="005635D9" w:rsidRPr="00F379A2" w:rsidRDefault="005635D9"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t xml:space="preserve">İş Yeri Sağlık </w:t>
      </w:r>
      <w:r w:rsidR="006E5BE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Güvenlik Birimi </w:t>
      </w:r>
    </w:p>
    <w:p w:rsidR="007762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8-</w:t>
      </w:r>
      <w:r w:rsidRPr="00F379A2">
        <w:rPr>
          <w:rFonts w:ascii="Times New Roman" w:hAnsi="Times New Roman" w:cs="Times New Roman"/>
          <w:color w:val="auto"/>
          <w:sz w:val="23"/>
          <w:szCs w:val="23"/>
        </w:rPr>
        <w:t>(1)</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İSGB; </w:t>
      </w:r>
      <w:r w:rsidR="007762C8" w:rsidRPr="00F379A2">
        <w:rPr>
          <w:rFonts w:ascii="Times New Roman" w:hAnsi="Times New Roman" w:cs="Times New Roman"/>
          <w:color w:val="auto"/>
          <w:sz w:val="23"/>
          <w:szCs w:val="23"/>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(2) İş sağlığı ve güvenliği hizmetlerinin yürütülmesi amacıyla işveren tarafından işyerlerinde kurulacak olan iş sağlığı ve güvenliği birimlerinde aşağıdaki şartlar sağlanır.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a) İSGB, iş sağlığı ve güvenliği hizmetlerinin yürütülmesine ve çalışan personel sayısına uygun büyüklükte bir yerde kurulur. Bu birimin asıl işin yürütüldüğü mekânda ve giriş katta kurulması esastır.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lastRenderedPageBreak/>
        <w:t xml:space="preserve">c) </w:t>
      </w:r>
      <w:proofErr w:type="spellStart"/>
      <w:r w:rsidRPr="00F379A2">
        <w:rPr>
          <w:rFonts w:eastAsiaTheme="minorHAnsi"/>
          <w:sz w:val="23"/>
          <w:szCs w:val="23"/>
          <w:lang w:eastAsia="en-US"/>
        </w:rPr>
        <w:t>İSGB’ler</w:t>
      </w:r>
      <w:proofErr w:type="spellEnd"/>
      <w:r w:rsidRPr="00F379A2">
        <w:rPr>
          <w:rFonts w:eastAsiaTheme="minorHAnsi"/>
          <w:sz w:val="23"/>
          <w:szCs w:val="23"/>
          <w:lang w:eastAsia="en-US"/>
        </w:rPr>
        <w:t xml:space="preserve"> Ek-1’de belirtilen araç ve gereçler ile donatılır ve işyerinde çalışanların acil durumlarda en yakın sağlık birimine ulaştırılmasını sağlamak üzere uygun araç bulundurulur.</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 xml:space="preserve">(3) </w:t>
      </w:r>
      <w:proofErr w:type="spellStart"/>
      <w:r w:rsidRPr="00F379A2">
        <w:rPr>
          <w:rFonts w:eastAsiaTheme="minorHAnsi"/>
          <w:sz w:val="23"/>
          <w:szCs w:val="23"/>
          <w:lang w:eastAsia="en-US"/>
        </w:rPr>
        <w:t>İSGB’nin</w:t>
      </w:r>
      <w:proofErr w:type="spellEnd"/>
      <w:r w:rsidRPr="00F379A2">
        <w:rPr>
          <w:rFonts w:eastAsiaTheme="minorHAnsi"/>
          <w:sz w:val="23"/>
          <w:szCs w:val="23"/>
          <w:lang w:eastAsia="en-US"/>
        </w:rPr>
        <w:t xml:space="preserve"> bölümleri aynı alanda bulunur ve bu alan çalışanlar tarafından kolaylıkla görülebilecek şekilde işaretlenir.</w:t>
      </w:r>
    </w:p>
    <w:p w:rsidR="00AB37BE" w:rsidRPr="00F379A2" w:rsidRDefault="007762C8"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(4)İSGB işyerlerinde sağlıklı ve güvenli bir çalışma ortamı oluşturmak amacıyla;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İşyerinde sağlık ve güvenlik risklerine karşı yürütülecek her türlü koruyucu, önleyici ve düzeltici faaliyeti kapsayan çalışma ortamı gözetiminden,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Çalışanların sağlığını korumak ve geliştirmek amacı ile çalışanlara verilecek sağlık gözetiminden,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Çalışanların iş sağlığı ve güvenliği eğitimleri ve bilgilendirilmelerinden,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Çalışma ortamının gözetimine ve çalışanların sağlık gözetimine ait bütün bilgilerin kayıt altına alınmasından,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Çalışanların yaptıkları işler, işyerinde yapılan risk değerlendirme sonuçları ve </w:t>
      </w:r>
      <w:proofErr w:type="spellStart"/>
      <w:r w:rsidRPr="00F379A2">
        <w:rPr>
          <w:rFonts w:ascii="Times New Roman" w:hAnsi="Times New Roman" w:cs="Times New Roman"/>
          <w:color w:val="auto"/>
          <w:sz w:val="23"/>
          <w:szCs w:val="23"/>
        </w:rPr>
        <w:t>maruziyet</w:t>
      </w:r>
      <w:proofErr w:type="spellEnd"/>
      <w:r w:rsidRPr="00F379A2">
        <w:rPr>
          <w:rFonts w:ascii="Times New Roman" w:hAnsi="Times New Roman" w:cs="Times New Roman"/>
          <w:color w:val="auto"/>
          <w:sz w:val="23"/>
          <w:szCs w:val="23"/>
        </w:rPr>
        <w:t xml:space="preserve"> bilgileri ile işe giriş muayeneleri, periyodik sağlık muayeneleri sonuçları ve iş kazaları ile meslek hastalıkları kayıtlarının, işyerindeki kişisel sağlık dosyalarında gizlilik ilkesine uyularak saklanmasından, sorumludurlar.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(5)İSGB bu hizmetlerin sağlanması sırasında işin normal akışını aksatmamaya özen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gösterirler.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(6)İSGB, işverenin, çalışanların ve bulunması halinde iş sağlığı ve güvenliği kurulunun, iş</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sağlığı ve güvenliği ile ilgili kayıt ve istatistiklere ulaşabilmesini sağlar.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proofErr w:type="spellStart"/>
      <w:r w:rsidRPr="00F379A2">
        <w:rPr>
          <w:rFonts w:ascii="Times New Roman" w:hAnsi="Times New Roman" w:cs="Times New Roman"/>
          <w:color w:val="auto"/>
          <w:sz w:val="23"/>
          <w:szCs w:val="23"/>
        </w:rPr>
        <w:t>İSGB’lerde</w:t>
      </w:r>
      <w:proofErr w:type="spellEnd"/>
      <w:r w:rsidRPr="00F379A2">
        <w:rPr>
          <w:rFonts w:ascii="Times New Roman" w:hAnsi="Times New Roman" w:cs="Times New Roman"/>
          <w:color w:val="auto"/>
          <w:sz w:val="23"/>
          <w:szCs w:val="23"/>
        </w:rPr>
        <w:t xml:space="preserve"> işyeri hekimi ve iş güvenliği uzmanı görevlendirilmesi durumunda bu</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kişilerle işveren arasında sözleşme imzalanır.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Kamu kurum ve kuruluşlarında çalışan işyeri hekimi ve iş güvenliği uzmanları için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görevlendirme belgeleri düzenlenir. </w:t>
      </w:r>
    </w:p>
    <w:p w:rsidR="006808C8" w:rsidRPr="00F379A2" w:rsidRDefault="006808C8" w:rsidP="00FE6DAE">
      <w:pPr>
        <w:pStyle w:val="Default"/>
        <w:jc w:val="both"/>
        <w:rPr>
          <w:rFonts w:ascii="Times New Roman" w:hAnsi="Times New Roman" w:cs="Times New Roman"/>
          <w:color w:val="auto"/>
          <w:sz w:val="23"/>
          <w:szCs w:val="23"/>
        </w:rPr>
      </w:pPr>
    </w:p>
    <w:p w:rsidR="00E677B3"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(9)İşyerinin çalışanı olan iş güvenliği uzmanına, iş sağlığı ve güvenliği ile ilgili çalışmaları</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yaptığı süre içinde başka görev verilemez.</w:t>
      </w:r>
      <w:r w:rsidR="00E677B3" w:rsidRPr="00F379A2">
        <w:rPr>
          <w:rFonts w:ascii="Times New Roman" w:hAnsi="Times New Roman" w:cs="Times New Roman"/>
          <w:color w:val="auto"/>
          <w:sz w:val="22"/>
          <w:szCs w:val="22"/>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(10)İş sağlığı ve güvenliği hizmetleri ile ilgili yıllık çalışma planı İSGB tarafından hazırlanır</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işverene sunulur. Onaylanan plan işyerinde ilan edilir ve bir nüshası işverence muhafaza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edilir.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(11)İSGB çalışma ortamının gözetimi ve sağlık gözetimi ile ilgili çalışmaları kaydeder ve</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yıllık değerlendirme raporu hazırlayarak işverene, bulunması halinde iş sağlığı ve güvenliği</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ve yazılı ve elektronik ortamda Çalışma ve Sosyal Güvenlik Bakanlığına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gönderirler. </w:t>
      </w:r>
    </w:p>
    <w:p w:rsidR="00E677B3" w:rsidRPr="00F379A2" w:rsidRDefault="00E677B3" w:rsidP="00FE6DAE">
      <w:pPr>
        <w:pStyle w:val="Default"/>
        <w:jc w:val="both"/>
        <w:rPr>
          <w:rFonts w:ascii="Times New Roman" w:hAnsi="Times New Roman" w:cs="Times New Roman"/>
          <w:color w:val="auto"/>
          <w:sz w:val="23"/>
          <w:szCs w:val="23"/>
        </w:rPr>
      </w:pPr>
    </w:p>
    <w:p w:rsidR="00AB37BE" w:rsidRPr="00F379A2" w:rsidRDefault="00E677B3"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9-</w:t>
      </w:r>
      <w:r w:rsidRPr="00F379A2">
        <w:rPr>
          <w:rFonts w:ascii="Times New Roman" w:hAnsi="Times New Roman" w:cs="Times New Roman"/>
          <w:color w:val="auto"/>
          <w:sz w:val="23"/>
          <w:szCs w:val="23"/>
        </w:rPr>
        <w:t xml:space="preserve">(1) Rehberlik ve danışmanlık;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Bulunması halinde iş sağlığı ve güvenliği kuruluna katılarak çalışma ortamı gözetimi ve çalışanların sağlık gözetimi ile ilgili danışmanlık yapmak ve alınan kararların uygulanmasını izlemek,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b) Kantin, yemekhane, yatakhane, kreş ve emzirme odaları ile soyunma odaları, duş ve tuvaletlerin bakımı ve temizliği konusunda gerekli kontrolleri yaparak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 sağlığı,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toplu koruma yöntemleri ve kişisel koruyucu donanımlar konularında tavsiyede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İşyerinde iş sağlığı ve güvenliğinin geliştirilmesi amacıyla gerekli aktiviteler konusunda işverene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İş sağlığı ve güvenliği çalışmaları kapsamında işyerinde periyodik incelemeler yapmak ve risk değerlendirme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İşyerinde sağlığa zararlı risklerin değerlendirilmesi ve önlenmesi ile ilgili mevzuata göre yapılması gereken koruyucu sağlık muayenelerini yapmak, </w:t>
      </w:r>
    </w:p>
    <w:p w:rsidR="00AB37BE" w:rsidRPr="00F379A2" w:rsidRDefault="00AB37BE" w:rsidP="00FE6DAE">
      <w:pPr>
        <w:pStyle w:val="Default"/>
        <w:ind w:firstLine="708"/>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 xml:space="preserve">g) Sağlık sorunları nedeniyle işe devamsızlık durumları ile işyerinde olabilecek sağlık tehlikeleri arasında bir ilişkinin olup olmadığını tespit etmek, </w:t>
      </w:r>
      <w:r w:rsidR="00FE68C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gerektiğinde çalışma ortamı ile ilgili ölçümler yapılmasını sağlayarak, alınan sonuçların çalışanların sağlığı yönünden değerlendirmesini yapmak, işin yürütümünde ergonomik ve </w:t>
      </w:r>
      <w:proofErr w:type="spellStart"/>
      <w:r w:rsidRPr="00F379A2">
        <w:rPr>
          <w:rFonts w:ascii="Times New Roman" w:hAnsi="Times New Roman" w:cs="Times New Roman"/>
          <w:color w:val="auto"/>
          <w:sz w:val="23"/>
          <w:szCs w:val="23"/>
        </w:rPr>
        <w:t>psikososyal</w:t>
      </w:r>
      <w:proofErr w:type="spellEnd"/>
      <w:r w:rsidRPr="00F379A2">
        <w:rPr>
          <w:rFonts w:ascii="Times New Roman" w:hAnsi="Times New Roman" w:cs="Times New Roman"/>
          <w:color w:val="auto"/>
          <w:sz w:val="23"/>
          <w:szCs w:val="23"/>
        </w:rPr>
        <w:t xml:space="preserve"> riskler açısından çalışanların fiziksel ve zihinsel kapasitelerini dikkate alarak iş ile çalışanların uyumunu sağlamak ve çalışma ortamındaki stres faktörlerinden korunmaları için araştırmalar yapmaktır. </w:t>
      </w:r>
      <w:proofErr w:type="gramEnd"/>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 xml:space="preserve">Sağlık gözetimi;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Gece postaları da dâhil olmak üzere çalışanların sağlık gözetimini yapmak, çalışanların işe giriş ve periyodik sağlık muayenelerini iş sağlığı ve güvenliği mevzuatında belirtilen aralıklarla düzenlemek ve işyerinde muhafaza etmek,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 Sağlık sorunları nedeniyle işe devamsızlık durumlarında işe dönüş muayenesi yaparak eski işinde çalışması sakıncalı bulunanların mevcut sağlık durumlarına uygun bir işte çalıştırılmasını tavsiye etmek,</w:t>
      </w:r>
      <w:r w:rsidR="00E677B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Bulaşıcı hastalıkların kontrolü için yayılmayı önleme ve bağışıklama çalışmaları yapmak, portör muayenelerinin yapılmasını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Sağlık gözetimi konusunda çalışanları bilgilendirmek ve onların rızasını almak, sağlık riskleri ve yapılan sağlık muayeneleri konusunda çalışanları yeterli ve uygun şekilde bilgilendirmek, </w:t>
      </w:r>
    </w:p>
    <w:p w:rsidR="006808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Gerekli </w:t>
      </w:r>
      <w:proofErr w:type="spellStart"/>
      <w:r w:rsidRPr="00F379A2">
        <w:rPr>
          <w:rFonts w:ascii="Times New Roman" w:hAnsi="Times New Roman" w:cs="Times New Roman"/>
          <w:color w:val="auto"/>
          <w:sz w:val="23"/>
          <w:szCs w:val="23"/>
        </w:rPr>
        <w:t>laboratuar</w:t>
      </w:r>
      <w:proofErr w:type="spellEnd"/>
      <w:r w:rsidRPr="00F379A2">
        <w:rPr>
          <w:rFonts w:ascii="Times New Roman" w:hAnsi="Times New Roman" w:cs="Times New Roman"/>
          <w:color w:val="auto"/>
          <w:sz w:val="23"/>
          <w:szCs w:val="23"/>
        </w:rPr>
        <w:t xml:space="preserve"> tetkikleri, radyolojik muayeneler ve portör muayenelerini yaptırmak, bulaşıcı hastalıkların kontrolünü sağlamak, bağışıklama çalışmaları yapmak, işyeri ve eklentilerinin genel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şartlarını sürekli izleyip denetlemek,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h) 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(3)Eğitim ve bilgilendirme;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İşyerinde ilkyardım ve acil müdahale hizmetlerinin organizasyonu ve personelin eğitiminin sağlanması çalışmalarını ilgili mevzuat doğrultusunda yürütmek,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sağlığı,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ve ergonomi alanlarında bilgi ve eğitim sağlanması için ilgili taraflarla işbirliği yapmak,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c) İşyeri yöneticilerine, iş sağlığı ve güvenliği kurulu üyelerine, çalışanları ve temsilcilerine genel sağlık konularında eğitim vermek ve bu eğitimlerin sürekliliğini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Bağımlılık yapan maddelerin kullanımının zararları konusunda işyerinde eğitim vermek.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(4)İlgili birimlerle işbirliği;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alanında yapılacak araştırmalara katılmak,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b)İş kazasına uğrayan veya meslek hastalığına yakalanan çalışanların</w:t>
      </w:r>
      <w:r w:rsidR="00791F44"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rehabilitasyonu</w:t>
      </w:r>
      <w:proofErr w:type="gramEnd"/>
      <w:r w:rsidRPr="00F379A2">
        <w:rPr>
          <w:rFonts w:ascii="Times New Roman" w:hAnsi="Times New Roman" w:cs="Times New Roman"/>
          <w:color w:val="auto"/>
          <w:sz w:val="23"/>
          <w:szCs w:val="23"/>
        </w:rPr>
        <w:t xml:space="preserve"> konusunda işyerindeki ilgili birimlerle, meslek hastalığı tanısında yetkili hastaneler ile işbirliği içinde çalışmak,</w:t>
      </w:r>
      <w:r w:rsidR="00791F4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 kazaları ve meslek hastalıklarının analizi ile iş uygulamalarının iyileştirilmesine yönelik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Yeni teknoloji ve donanımın sağlık açısından değerlendirilmesi ve test edilmesi gibi mevcut uygulamaların iyileştirilmesine yönelik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Bulunması halinde iş güvenliği uzmanı ile işbirliği içinde yıllık çalışma planını ve yıllık değerlendirme raporunu hazırlamak,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Yöneticilere, bulunması halinde iş sağlığı ve güvenliği kurulu üyelerine ve işverenlere genel sağlık, iş sağlığı ve güvenliği, </w:t>
      </w:r>
      <w:proofErr w:type="gramStart"/>
      <w:r w:rsidRPr="00F379A2">
        <w:rPr>
          <w:rFonts w:ascii="Times New Roman" w:hAnsi="Times New Roman" w:cs="Times New Roman"/>
          <w:color w:val="auto"/>
          <w:sz w:val="23"/>
          <w:szCs w:val="23"/>
        </w:rPr>
        <w:t>hijyen</w:t>
      </w:r>
      <w:proofErr w:type="gramEnd"/>
      <w:r w:rsidRPr="00F379A2">
        <w:rPr>
          <w:rFonts w:ascii="Times New Roman" w:hAnsi="Times New Roman" w:cs="Times New Roman"/>
          <w:color w:val="auto"/>
          <w:sz w:val="23"/>
          <w:szCs w:val="23"/>
        </w:rPr>
        <w:t xml:space="preserve">, kişisel koruyucu donanımlar ve toplu korunma yöntemleri konularında bilgi ve eğitim verilmesi için ilgili taraflarla işbirliği yapmak.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10-</w:t>
      </w:r>
      <w:r w:rsidRPr="00F379A2">
        <w:rPr>
          <w:rFonts w:ascii="Times New Roman" w:hAnsi="Times New Roman" w:cs="Times New Roman"/>
          <w:color w:val="auto"/>
          <w:sz w:val="23"/>
          <w:szCs w:val="23"/>
        </w:rPr>
        <w:t xml:space="preserve">(1)İşyeri hekiminin yetkileri aşağıda belirtilmiştir: </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 xml:space="preserve">a) İşyeri bina ve eklentilerinde, çalışma </w:t>
      </w:r>
      <w:proofErr w:type="spellStart"/>
      <w:r w:rsidRPr="00F379A2">
        <w:rPr>
          <w:rFonts w:ascii="Times New Roman" w:hAnsi="Times New Roman" w:cs="Times New Roman"/>
          <w:color w:val="auto"/>
          <w:sz w:val="23"/>
          <w:szCs w:val="23"/>
        </w:rPr>
        <w:t>metod</w:t>
      </w:r>
      <w:proofErr w:type="spellEnd"/>
      <w:r w:rsidRPr="00F379A2">
        <w:rPr>
          <w:rFonts w:ascii="Times New Roman" w:hAnsi="Times New Roman" w:cs="Times New Roman"/>
          <w:color w:val="auto"/>
          <w:sz w:val="23"/>
          <w:szCs w:val="23"/>
        </w:rPr>
        <w:t xml:space="preserve"> ve şekillerinde veya iş </w:t>
      </w:r>
      <w:proofErr w:type="gramStart"/>
      <w:r w:rsidRPr="00F379A2">
        <w:rPr>
          <w:rFonts w:ascii="Times New Roman" w:hAnsi="Times New Roman" w:cs="Times New Roman"/>
          <w:color w:val="auto"/>
          <w:sz w:val="23"/>
          <w:szCs w:val="23"/>
        </w:rPr>
        <w:t>ekipmanında</w:t>
      </w:r>
      <w:proofErr w:type="gramEnd"/>
      <w:r w:rsidRPr="00F379A2">
        <w:rPr>
          <w:rFonts w:ascii="Times New Roman" w:hAnsi="Times New Roman" w:cs="Times New Roman"/>
          <w:color w:val="auto"/>
          <w:sz w:val="23"/>
          <w:szCs w:val="23"/>
        </w:rPr>
        <w:t xml:space="preserve"> çalışanlar açısından yakın ve hayati tehlike oluşturan bir husus tespit ettiğinde işverene bildirmek, gerekli tedbirler işveren tarafından alınmadığı takdirde durumu Bakanlığa rapor etmek,</w:t>
      </w:r>
      <w:r w:rsidRPr="00F379A2">
        <w:rPr>
          <w:rFonts w:ascii="Times New Roman" w:hAnsi="Times New Roman" w:cs="Times New Roman"/>
          <w:b/>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İşyerinde belirlediği yakın ve hayati tehlike oluşturan hususun acil müdahale gerektirmesi halinde işveren veya işveren vekilinin onayını almak kaydıyla işi geçici olarak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Görevinin gerektirdiği konularda işvereni bilgilendirerek ilgili kurum veya kuruluşlar ile iletişime geçmek ve işyerinin iç düzenlemelerine uygun olarak işbirliği yapmaktır.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791F44"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(2)İşyeri hekimleri,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akışını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mümkün olduğu kadar aksatmamak ve verimli bir çalışma ortamının sağlanmasına katkıda</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bulunmak, işverenin ve işyerinin meslek sırları, ekonomik ve ticari durumları hakkındaki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bilgiler ile çalışanın kişisel sağlık dosyasındaki bilgileri gizli tutmakla yükümlüdürler.</w:t>
      </w:r>
      <w:r w:rsidR="00791F44" w:rsidRPr="00F379A2">
        <w:rPr>
          <w:rFonts w:ascii="Times New Roman" w:hAnsi="Times New Roman" w:cs="Times New Roman"/>
          <w:color w:val="auto"/>
          <w:sz w:val="22"/>
          <w:szCs w:val="22"/>
        </w:rPr>
        <w:t xml:space="preserve"> </w:t>
      </w:r>
    </w:p>
    <w:p w:rsidR="00D25425" w:rsidRPr="00F379A2" w:rsidRDefault="00D25425" w:rsidP="00FE6DAE">
      <w:pPr>
        <w:pStyle w:val="Default"/>
        <w:jc w:val="both"/>
        <w:rPr>
          <w:rFonts w:ascii="Times New Roman" w:hAnsi="Times New Roman" w:cs="Times New Roman"/>
          <w:color w:val="auto"/>
          <w:sz w:val="22"/>
          <w:szCs w:val="22"/>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(3)İşyeri hekimi, görevlendirildiği işyerinde yapılan çalışmalara ilişkin tespit ve tavsiyelerini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onaylı deftere yazmak ve bulunması halinde ve gerektiği durumlarda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birlikte eş zamanlı imzalamak ve suretlerini saklamak zorundadır. Onaylı defter; işyeri hekimi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işveren veya işveren vekilince, bulunması halinde ve gerektiğinde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eş zamanlı olarak imzalanır. Defterin imzalanmaması veya düzenli tutulmamasından işveren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veya işveren vekili sorumludur.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lastRenderedPageBreak/>
        <w:t xml:space="preserve">Diğer Sağlık Personelinin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11-</w:t>
      </w:r>
      <w:r w:rsidRPr="00F379A2">
        <w:rPr>
          <w:rFonts w:ascii="Times New Roman" w:hAnsi="Times New Roman" w:cs="Times New Roman"/>
          <w:color w:val="auto"/>
          <w:sz w:val="23"/>
          <w:szCs w:val="23"/>
        </w:rPr>
        <w:t xml:space="preserve">(1)Diğer sağlık personelinin görevleri aşağıda belirtilmiştir: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hizmetlerinin planlanması, değerlendirilmesi, izlenmesi ve yönlendirilmesinde işyeri hekiminin talimatları doğrultusunda çalışmak, veri toplamak ve gerekli kayıtları tutmak,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Çalışanların sağlık ve çalışma öykülerini işe giriş/periyodik muayene formuna yazmak ve işyeri hekimi tarafından yapılan fizik muayene sırasında hekime yardımcı olmak,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İlk yardım hizmetlerinin organizasyonu ve yürütümünde işyeri hekimi ile birlikte çalışmak,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ç)Çalışanların sağlık eğitiminde görev almak.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Güvenliği Uzmanlarının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12</w:t>
      </w:r>
      <w:r w:rsidR="00157BE2" w:rsidRPr="00F379A2">
        <w:rPr>
          <w:rFonts w:ascii="Times New Roman" w:hAnsi="Times New Roman" w:cs="Times New Roman"/>
          <w:color w:val="auto"/>
          <w:sz w:val="23"/>
          <w:szCs w:val="23"/>
        </w:rPr>
        <w:t xml:space="preserve">-(1) Rehberlik ve danışmanlık: </w:t>
      </w:r>
      <w:r w:rsidRPr="00F379A2">
        <w:rPr>
          <w:rFonts w:ascii="Times New Roman" w:hAnsi="Times New Roman" w:cs="Times New Roman"/>
          <w:color w:val="auto"/>
          <w:sz w:val="23"/>
          <w:szCs w:val="23"/>
        </w:rPr>
        <w:t>İşyerinde yapılan çalışmalar ve yapılacak değişikliklerle ilgili olarak tasarım, makine ve diğer teçhizatın durumu, bakımı, seçimi ve kullanılan maddeler de dâhil olmak üzere işin planlanması, organizasyonu ve uygulanması,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kişisel koruyucu donanımların seçimi, temini, kullanımı, bakımı, muhafazası ve test edilmesi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konularının, iş sağlığı ve güvenliği mevzuatına ve genel iş güvenliği kurallarına uygun olarak</w:t>
      </w:r>
      <w:r w:rsidR="00791F44" w:rsidRPr="00F379A2">
        <w:rPr>
          <w:rFonts w:ascii="Times New Roman" w:hAnsi="Times New Roman" w:cs="Times New Roman"/>
          <w:color w:val="auto"/>
          <w:sz w:val="23"/>
          <w:szCs w:val="23"/>
        </w:rPr>
        <w:t xml:space="preserve"> </w:t>
      </w:r>
      <w:r w:rsidR="00AC5D1F">
        <w:rPr>
          <w:rFonts w:ascii="Times New Roman" w:hAnsi="Times New Roman" w:cs="Times New Roman"/>
          <w:color w:val="auto"/>
          <w:sz w:val="23"/>
          <w:szCs w:val="23"/>
        </w:rPr>
        <w:t>sürdürülmesini</w:t>
      </w:r>
      <w:r w:rsidR="00157BE2"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sağlamak </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için</w:t>
      </w:r>
      <w:proofErr w:type="gramEnd"/>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işverene tavsiyelerde bulunmak.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Risk değerlendirmesi: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değerlendirmesinin yapılmasını sağlamak; gerekli çalışmaları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planlayarak alınacak sağlık ve güvenlik önlemleri konusunda işverene önerilerde bulunmak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takibini yapmak.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Çalışma ortamı gözetimi: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gözetimini yapmak, işyerinde iş sağlığı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güvenliği yönünden yapılması gereken periyodik bakım, kontrol ve ölçümleri planlamak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uygulanmasını kontrol etmek. İşyerinde kaza, yangın veya patlamaların önlenmesi için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mevzuata uygun çalışmalar yapmak ve uygulamaları takip etmek; doğal afet, kaza, yangın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veya patlama gibi durumlar için acil durum planlarının hazırlanmasını sağlamak, periyodik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olarak eğitimleri ve tatbikatları yaptırmak, acil durum planı doğrultusunda hareket edilmesini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Eğitim, bilgilendirme ve kayıt:</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güvenliği eğitimlerini ilgili mevzuata uygun olarak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planlamak ve uygulamak.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 ile ilgili çalışmaları kaydetmek ve yıllık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değerlendirme raporunu işyeri hekimi ile işbirliği yaparak hazırlamak.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İlgili birimlerle işbirliği:</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 hekimi ile işbirliği yaparak iş kazaları ve meslek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hastalıkları ile ilgili değerlendirme yapmak, tehlikeli olayın tekrarlanmaması için inceleme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araştırma yaparak gerekli önleyici faaliyet planlarını hazırlamak ve uygulamaların takibini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hekimi ile işbirliği yaparak yıllık çalışma planını hazırlamak. </w:t>
      </w:r>
    </w:p>
    <w:p w:rsidR="00D25425" w:rsidRPr="00F379A2" w:rsidRDefault="00D25425"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İş güvenliği uzmanının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 bina ve eklentilerinde, çalışma metot ve şekillerinde veya iş </w:t>
      </w:r>
      <w:proofErr w:type="gramStart"/>
      <w:r w:rsidRPr="00F379A2">
        <w:rPr>
          <w:rFonts w:ascii="Times New Roman" w:hAnsi="Times New Roman" w:cs="Times New Roman"/>
          <w:color w:val="auto"/>
          <w:sz w:val="23"/>
          <w:szCs w:val="23"/>
        </w:rPr>
        <w:t>ekipmanında</w:t>
      </w:r>
      <w:proofErr w:type="gramEnd"/>
      <w:r w:rsidRPr="00F379A2">
        <w:rPr>
          <w:rFonts w:ascii="Times New Roman" w:hAnsi="Times New Roman" w:cs="Times New Roman"/>
          <w:color w:val="auto"/>
          <w:sz w:val="23"/>
          <w:szCs w:val="23"/>
        </w:rPr>
        <w:t xml:space="preserve"> çalışanlar açısından yakın ve hayati tehlike oluşturan bir husus tespit ettiğinde işverene bildirmek, gerekli tedbirler işveren tarafından alınmadığı takdirde durumu Bakanlığa rapor etmek.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İşyerinde belirlediği yakın ve hayati tehlike oluşturan bir hususun acil müdahale gerektirmesi halinde işveren veya işveren vekilinin onayını almak kaydıyla geçici olarak işi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Görevinin gerektirdiği konularda işverenin bilgisi </w:t>
      </w:r>
      <w:proofErr w:type="gramStart"/>
      <w:r w:rsidRPr="00F379A2">
        <w:rPr>
          <w:rFonts w:ascii="Times New Roman" w:hAnsi="Times New Roman" w:cs="Times New Roman"/>
          <w:color w:val="auto"/>
          <w:sz w:val="23"/>
          <w:szCs w:val="23"/>
        </w:rPr>
        <w:t>dahilinde</w:t>
      </w:r>
      <w:proofErr w:type="gramEnd"/>
      <w:r w:rsidRPr="00F379A2">
        <w:rPr>
          <w:rFonts w:ascii="Times New Roman" w:hAnsi="Times New Roman" w:cs="Times New Roman"/>
          <w:color w:val="auto"/>
          <w:sz w:val="23"/>
          <w:szCs w:val="23"/>
        </w:rPr>
        <w:t xml:space="preserve"> ilgili kurum ve kuruluşlarla iletişime geçmek ve işyerinin iç düzenlemelerine</w:t>
      </w:r>
      <w:r w:rsidR="003073B7" w:rsidRPr="00F379A2">
        <w:rPr>
          <w:rFonts w:ascii="Times New Roman" w:hAnsi="Times New Roman" w:cs="Times New Roman"/>
          <w:color w:val="auto"/>
          <w:sz w:val="23"/>
          <w:szCs w:val="23"/>
        </w:rPr>
        <w:t xml:space="preserve"> uygun olarak işbirliği yapmak.</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D2542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w:t>
      </w:r>
      <w:r w:rsidR="00AB37BE" w:rsidRPr="00F379A2">
        <w:rPr>
          <w:rFonts w:ascii="Times New Roman" w:hAnsi="Times New Roman" w:cs="Times New Roman"/>
          <w:color w:val="auto"/>
          <w:sz w:val="23"/>
          <w:szCs w:val="23"/>
        </w:rPr>
        <w:t xml:space="preserve">7) İş güvenliği uzmanının yükümlülükleri: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güvenliği uzmanları,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güvenliği uzmanı, görevlendirildiği işyerinde yapılan çalışmalara ilişkin tespit ve tavsiyelerini onaylı deftere yazmak ve işyeri hekimi ile beraber suretlerini saklamak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İkinci fıkrada belirtilen onaylı defter; iş güvenliği uzmanı ile işveren veya işveren vekilince, gerektiğinde işyeri hekimi ile eş zamanlı olarak imzalanır. Defterin imzalanmaması veya düzenli tutulmamasından işveren veya işveren vekili sorumludur.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ÜÇÜNCÜ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13-</w:t>
      </w:r>
      <w:r w:rsidRPr="00F379A2">
        <w:rPr>
          <w:rFonts w:ascii="Times New Roman" w:hAnsi="Times New Roman" w:cs="Times New Roman"/>
          <w:color w:val="auto"/>
          <w:sz w:val="23"/>
          <w:szCs w:val="23"/>
        </w:rPr>
        <w:t>(1)Genel iş sağlığı ve güvenliği k</w:t>
      </w:r>
      <w:r w:rsidR="00157BE2" w:rsidRPr="00F379A2">
        <w:rPr>
          <w:rFonts w:ascii="Times New Roman" w:hAnsi="Times New Roman" w:cs="Times New Roman"/>
          <w:color w:val="auto"/>
          <w:sz w:val="23"/>
          <w:szCs w:val="23"/>
        </w:rPr>
        <w:t xml:space="preserve">uralları: </w:t>
      </w:r>
      <w:r w:rsidR="00C05E4F">
        <w:rPr>
          <w:rFonts w:ascii="Times New Roman" w:hAnsi="Times New Roman" w:cs="Times New Roman"/>
          <w:color w:val="auto"/>
          <w:sz w:val="23"/>
          <w:szCs w:val="23"/>
        </w:rPr>
        <w:t>Pendik Rehberlik ve Araştırma Merkezi Müdürlüğü</w:t>
      </w:r>
      <w:r w:rsidR="00925B20" w:rsidRPr="00F379A2">
        <w:rPr>
          <w:rFonts w:ascii="Times New Roman" w:hAnsi="Times New Roman" w:cs="Times New Roman"/>
          <w:color w:val="auto"/>
          <w:sz w:val="23"/>
          <w:szCs w:val="23"/>
        </w:rPr>
        <w:t xml:space="preserve"> </w:t>
      </w:r>
      <w:proofErr w:type="spellStart"/>
      <w:r w:rsidR="00925B20" w:rsidRPr="00F379A2">
        <w:rPr>
          <w:rFonts w:ascii="Times New Roman" w:hAnsi="Times New Roman" w:cs="Times New Roman"/>
          <w:color w:val="auto"/>
          <w:sz w:val="23"/>
          <w:szCs w:val="23"/>
        </w:rPr>
        <w:t>M</w:t>
      </w:r>
      <w:r w:rsidRPr="00F379A2">
        <w:rPr>
          <w:rFonts w:ascii="Times New Roman" w:hAnsi="Times New Roman" w:cs="Times New Roman"/>
          <w:color w:val="auto"/>
          <w:sz w:val="23"/>
          <w:szCs w:val="23"/>
        </w:rPr>
        <w:t>üdürlüğü</w:t>
      </w:r>
      <w:proofErr w:type="spellEnd"/>
      <w:r w:rsidRPr="00F379A2">
        <w:rPr>
          <w:rFonts w:ascii="Times New Roman" w:hAnsi="Times New Roman" w:cs="Times New Roman"/>
          <w:color w:val="auto"/>
          <w:sz w:val="23"/>
          <w:szCs w:val="23"/>
        </w:rPr>
        <w:t xml:space="preserve"> bünyesinde çalışan tüm</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personelin çalışma süresince uyması zorunlu iş sağlığı ve güvenliği ile ilgili genel kurallar aşağıda belirtilmiştir. Tüm çalışanların bu kurallar çerçevesinde çalışması ve olası güvensiz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sağlıksız koşulların derhal ilgili birim amirine bildirilmesi zorunludur.</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kapalı ve açık sınırlarında,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konusunda alınan her türlü önlemlere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F379A2">
        <w:rPr>
          <w:rFonts w:ascii="Times New Roman" w:hAnsi="Times New Roman" w:cs="Times New Roman"/>
          <w:color w:val="auto"/>
          <w:sz w:val="23"/>
          <w:szCs w:val="23"/>
        </w:rPr>
        <w:t>prosedürlere</w:t>
      </w:r>
      <w:proofErr w:type="gramEnd"/>
      <w:r w:rsidRPr="00F379A2">
        <w:rPr>
          <w:rFonts w:ascii="Times New Roman" w:hAnsi="Times New Roman" w:cs="Times New Roman"/>
          <w:color w:val="auto"/>
          <w:sz w:val="23"/>
          <w:szCs w:val="23"/>
        </w:rPr>
        <w:t xml:space="preserv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İşyerinde duyurulmuş olan güvenlik ve sağlık işaretlerine uygun olarak çalışılacaktır, </w:t>
      </w:r>
    </w:p>
    <w:p w:rsidR="00AB37BE" w:rsidRPr="00F379A2" w:rsidRDefault="00925B20"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d)K</w:t>
      </w:r>
      <w:r w:rsidR="00AB37BE" w:rsidRPr="00F379A2">
        <w:rPr>
          <w:rFonts w:ascii="Times New Roman" w:hAnsi="Times New Roman" w:cs="Times New Roman"/>
          <w:color w:val="auto"/>
          <w:sz w:val="23"/>
          <w:szCs w:val="23"/>
        </w:rPr>
        <w:t xml:space="preserve">endi sorumluluk alanındaki işaretlemeleri takip edecek ve eksikleri hemen giderecektir,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Kendi ve diğer kişilerin sağlık ve güvenliğinin olumsuz etkilenmemesi için azami dikkat gösterilecek ve görevler, işveren tarafından verilen eğitim ve talimatlar doğrultusunda yapılacaktır,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İşyerinden mesai saatleri içerisinde işveren/işveren vekilinin bilgisi ve izni olmadan çıkılmayacaktır.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Makine, cihaz, araç, gereç, tehlikeli madde, taşıma </w:t>
      </w:r>
      <w:proofErr w:type="gramStart"/>
      <w:r w:rsidRPr="00F379A2">
        <w:rPr>
          <w:rFonts w:ascii="Times New Roman" w:hAnsi="Times New Roman" w:cs="Times New Roman"/>
          <w:color w:val="auto"/>
          <w:sz w:val="23"/>
          <w:szCs w:val="23"/>
        </w:rPr>
        <w:t>ekipmanı</w:t>
      </w:r>
      <w:proofErr w:type="gramEnd"/>
      <w:r w:rsidRPr="00F379A2">
        <w:rPr>
          <w:rFonts w:ascii="Times New Roman" w:hAnsi="Times New Roman" w:cs="Times New Roman"/>
          <w:color w:val="auto"/>
          <w:sz w:val="23"/>
          <w:szCs w:val="23"/>
        </w:rPr>
        <w:t xml:space="preserve"> ve diğer üretim araçları doğru şekilde kullanılacaktır,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h) Zimmetlenmiş ve eğitimi verilen kişisel koruyucu donanımlar doğru kullanılacak ve kullanımdan sonra muhafaza edildiği yere geri konulacaktır,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 İşyerindeki makine, cihaz, araç, gereç, tesis ve binalardaki güvenlik donanımları, duyuru, talimat ve uyarı levhaları kurallara uygun olarak kullanılacak, bunlar keyfi olarak çıkarılmayacak ve değiştirilmeyecektir,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k) Çevreyi tehlikeye düşürecek hal ve tavırlarda kesinlikle bulunulmayacaktır, ayrıca yapılan işler, işin tekniğine uygun olacak ve güvenlik en üst düzeyde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l) İşveren tarafından güvenli çalışma ortam ve koşullarının sağlanması ve yapılan işlerde sağlık ve güvenlik yönünden risklerin önlenmesinde, işveren veya sağlık ve güvenlik temsilcisi ile mevzuat uygulamaları doğrul</w:t>
      </w:r>
      <w:r w:rsidR="003073B7" w:rsidRPr="00F379A2">
        <w:rPr>
          <w:rFonts w:ascii="Times New Roman" w:hAnsi="Times New Roman" w:cs="Times New Roman"/>
          <w:color w:val="auto"/>
          <w:sz w:val="23"/>
          <w:szCs w:val="23"/>
        </w:rPr>
        <w:t>tusunda işbirliği yapılacaktır,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m) İşyerine sarhoş veya uyuşturucu madde almış olarak gelinmeyecek ve işyerinde alkollü içki veya uyuşturucu madde kullanılmayacaktır,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n) İşyerinde ziyaretçilerin izinsiz ve/</w:t>
      </w:r>
      <w:proofErr w:type="gramStart"/>
      <w:r w:rsidRPr="00F379A2">
        <w:rPr>
          <w:rFonts w:ascii="Times New Roman" w:hAnsi="Times New Roman" w:cs="Times New Roman"/>
          <w:color w:val="auto"/>
          <w:sz w:val="23"/>
          <w:szCs w:val="23"/>
        </w:rPr>
        <w:t>veya</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w:t>
      </w:r>
      <w:proofErr w:type="spellStart"/>
      <w:r w:rsidRPr="00F379A2">
        <w:rPr>
          <w:rFonts w:ascii="Times New Roman" w:hAnsi="Times New Roman" w:cs="Times New Roman"/>
          <w:color w:val="auto"/>
          <w:sz w:val="23"/>
          <w:szCs w:val="23"/>
        </w:rPr>
        <w:t>refakatsiz</w:t>
      </w:r>
      <w:proofErr w:type="spellEnd"/>
      <w:proofErr w:type="gramEnd"/>
      <w:r w:rsidRPr="00F379A2">
        <w:rPr>
          <w:rFonts w:ascii="Times New Roman" w:hAnsi="Times New Roman" w:cs="Times New Roman"/>
          <w:color w:val="auto"/>
          <w:sz w:val="23"/>
          <w:szCs w:val="23"/>
        </w:rPr>
        <w:t xml:space="preserve"> olarak bulunmaları engellenecektir,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o) Belirli yerlere asılmış veya konulmuş olan “Sigara İçilmez” levhaları mahallinde sigara içmek,</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ayrıca patlayıcı ve yanıcı malzemenin bulunduğu yerlerde yanıcı madde ile </w:t>
      </w:r>
    </w:p>
    <w:p w:rsidR="00AB37BE" w:rsidRPr="00F379A2" w:rsidRDefault="00977F45" w:rsidP="00FE6DAE">
      <w:pPr>
        <w:pStyle w:val="Default"/>
        <w:jc w:val="both"/>
        <w:rPr>
          <w:rFonts w:ascii="Times New Roman" w:hAnsi="Times New Roman" w:cs="Times New Roman"/>
          <w:color w:val="auto"/>
          <w:sz w:val="23"/>
          <w:szCs w:val="23"/>
        </w:rPr>
      </w:pPr>
      <w:proofErr w:type="gramStart"/>
      <w:r w:rsidRPr="00F379A2">
        <w:rPr>
          <w:rFonts w:ascii="Times New Roman" w:hAnsi="Times New Roman" w:cs="Times New Roman"/>
          <w:color w:val="auto"/>
          <w:sz w:val="23"/>
          <w:szCs w:val="23"/>
        </w:rPr>
        <w:t>y</w:t>
      </w:r>
      <w:r w:rsidR="00AB37BE" w:rsidRPr="00F379A2">
        <w:rPr>
          <w:rFonts w:ascii="Times New Roman" w:hAnsi="Times New Roman" w:cs="Times New Roman"/>
          <w:color w:val="auto"/>
          <w:sz w:val="23"/>
          <w:szCs w:val="23"/>
        </w:rPr>
        <w:t>aklaşmak</w:t>
      </w:r>
      <w:proofErr w:type="gramEnd"/>
      <w:r w:rsidR="00AB37BE" w:rsidRPr="00F379A2">
        <w:rPr>
          <w:rFonts w:ascii="Times New Roman" w:hAnsi="Times New Roman" w:cs="Times New Roman"/>
          <w:color w:val="auto"/>
          <w:sz w:val="23"/>
          <w:szCs w:val="23"/>
        </w:rPr>
        <w:t>,</w:t>
      </w:r>
      <w:r w:rsidR="003764C2"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sigara içmek kesinlikle yasaktır.</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Yanıcı ve patlayıcı madde olan benzin,</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alkol ve diğer sıvı maddeler bina dışında açık bir yerde bulunsalar dahi sigara içm</w:t>
      </w:r>
      <w:r w:rsidR="003073B7" w:rsidRPr="00F379A2">
        <w:rPr>
          <w:rFonts w:ascii="Times New Roman" w:hAnsi="Times New Roman" w:cs="Times New Roman"/>
          <w:color w:val="auto"/>
          <w:sz w:val="23"/>
          <w:szCs w:val="23"/>
        </w:rPr>
        <w:t xml:space="preserve">ek, ateşle yaklaşmak yasaktır. </w:t>
      </w:r>
    </w:p>
    <w:p w:rsidR="003764C2"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p) İşyerinde girilmesi yasaklanmış bölgelere; elektrik pano odaları, kompresör odası, jeneratör odası, gizlilik arz eden odalar izin verilmeden girilmeyecektir, </w:t>
      </w:r>
    </w:p>
    <w:p w:rsidR="00D2542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q) 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Elektrik ile ilgili her türlü arıza elektrikçilere bildirilecek, kesinlikle müdahale edilmeyecek, arıza giderilinceye kadar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AB37BE" w:rsidRPr="00F379A2">
        <w:rPr>
          <w:rFonts w:ascii="Times New Roman" w:hAnsi="Times New Roman" w:cs="Times New Roman"/>
          <w:color w:val="auto"/>
          <w:sz w:val="23"/>
          <w:szCs w:val="23"/>
        </w:rPr>
        <w:t xml:space="preserve">) Elektrikli cihazlar, uzatma kabloları ve seyyar lambalar toprak hatsız kullanılmayacaktır,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 xml:space="preserve">) Elektrikçiler tarafından panoların önüne konulan izole halılar hiçbir şekilde kaldırılmayacaktır,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w:t>
      </w:r>
      <w:r w:rsidR="00AB37BE" w:rsidRPr="00F379A2">
        <w:rPr>
          <w:rFonts w:ascii="Times New Roman" w:hAnsi="Times New Roman" w:cs="Times New Roman"/>
          <w:color w:val="auto"/>
          <w:sz w:val="23"/>
          <w:szCs w:val="23"/>
        </w:rPr>
        <w:t xml:space="preserve">) Makine ve </w:t>
      </w:r>
      <w:proofErr w:type="spellStart"/>
      <w:r w:rsidR="00AB37BE" w:rsidRPr="00F379A2">
        <w:rPr>
          <w:rFonts w:ascii="Times New Roman" w:hAnsi="Times New Roman" w:cs="Times New Roman"/>
          <w:color w:val="auto"/>
          <w:sz w:val="23"/>
          <w:szCs w:val="23"/>
        </w:rPr>
        <w:t>teçhizatlarda</w:t>
      </w:r>
      <w:proofErr w:type="spellEnd"/>
      <w:r w:rsidR="00AB37BE" w:rsidRPr="00F379A2">
        <w:rPr>
          <w:rFonts w:ascii="Times New Roman" w:hAnsi="Times New Roman" w:cs="Times New Roman"/>
          <w:color w:val="auto"/>
          <w:sz w:val="23"/>
          <w:szCs w:val="23"/>
        </w:rPr>
        <w:t xml:space="preserve">, işletme, temizlik ve bakım, onarım çalışmalarında ilgili veya dolaylı sistemlerin elektrik enerjisini kestirip yazılı teyidi alınmadan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w:t>
      </w:r>
      <w:r w:rsidR="00AB37BE" w:rsidRPr="00F379A2">
        <w:rPr>
          <w:rFonts w:ascii="Times New Roman" w:hAnsi="Times New Roman" w:cs="Times New Roman"/>
          <w:color w:val="auto"/>
          <w:sz w:val="23"/>
          <w:szCs w:val="23"/>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w:t>
      </w:r>
      <w:r w:rsidR="00AB37BE" w:rsidRPr="00F379A2">
        <w:rPr>
          <w:rFonts w:ascii="Times New Roman" w:hAnsi="Times New Roman" w:cs="Times New Roman"/>
          <w:color w:val="auto"/>
          <w:sz w:val="23"/>
          <w:szCs w:val="23"/>
        </w:rPr>
        <w:t xml:space="preserve">) Seyyar elektrik kabloları su, kimyasal madde ve benzerleri içinden geçirilmeyecektir,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AB37BE" w:rsidRPr="00F379A2">
        <w:rPr>
          <w:rFonts w:ascii="Times New Roman" w:hAnsi="Times New Roman" w:cs="Times New Roman"/>
          <w:color w:val="auto"/>
          <w:sz w:val="23"/>
          <w:szCs w:val="23"/>
        </w:rPr>
        <w:t xml:space="preserve">) Seyyar kabloların serilmesi ve toplanması işlemleri kabloda enerji varken kesinlikle yapılmayacaktır,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r) Bakım, onarım, arıza gibi işler hemen bakım ekibine bildirilecek, kesinlikle müdahale edilmeyecektir,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s) Çalışan makine ve cihazlar durdurulmadan kesinlikle temizlik, bakım, onarım işleri yapılmayacaktır,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t) Çalışma alanları daima temiz, tertipli ve düzenli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u) İşyeri duyuru panolarında iş sağlığı ve güvenliği konularında yapılan her türlü duyuru okunup, uyulacaktır,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Birimlerde duyurulmuş olan acil durum ekipleri ve telefonları öğrenilecek, olası acil durumlarda acil durum planlarına uygun olarak hareket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Olası acil durumlarda acil çıkış işaretlerine uyulacak, en yakın acil toplanma yerine gidilecektir.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Acil çıkış kapılarının önü, arkası ve güzergâhları kapatılmayacak ve malzeme bırakılmayacaktır.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Yangın söndürme tüp ve hortumları ile elektrik panolarının önüne malzeme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Görev tanımları ve amirler tarafından verilen görev harici hiçbir işle izin almadan yapılmayacaktır.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Sağlık ile ilgili tüm sorunlar işe başlamadan önce amirlere ve işyeri hekimine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asılmış olan güvenlik levhalarına göre gerekli olan kişisel koruyucu malzemeleri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Düşme tehlikesi olan ve korkuluk bulunmayan veya yetersiz olan yerlerde çalışılmayacaktır.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9) Makine, </w:t>
      </w:r>
      <w:proofErr w:type="gramStart"/>
      <w:r w:rsidRPr="00F379A2">
        <w:rPr>
          <w:rFonts w:ascii="Times New Roman" w:hAnsi="Times New Roman" w:cs="Times New Roman"/>
          <w:color w:val="auto"/>
          <w:sz w:val="23"/>
          <w:szCs w:val="23"/>
        </w:rPr>
        <w:t>ekipman</w:t>
      </w:r>
      <w:proofErr w:type="gramEnd"/>
      <w:r w:rsidRPr="00F379A2">
        <w:rPr>
          <w:rFonts w:ascii="Times New Roman" w:hAnsi="Times New Roman" w:cs="Times New Roman"/>
          <w:color w:val="auto"/>
          <w:sz w:val="23"/>
          <w:szCs w:val="23"/>
        </w:rPr>
        <w:t xml:space="preserve"> ve cihazlar durdurulmadan müdahale edilmeyecektir. </w:t>
      </w:r>
    </w:p>
    <w:p w:rsidR="008F5655"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Kimyasallarla çalışılırken gerekli koruyucular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döner aksamlı makineler ile çalışma esnasında takı, kravat, bol elbise ve benzeri takılmayacak ve giyilmeyecektir.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proofErr w:type="spellStart"/>
      <w:r w:rsidRPr="00F379A2">
        <w:rPr>
          <w:rFonts w:ascii="Times New Roman" w:hAnsi="Times New Roman" w:cs="Times New Roman"/>
          <w:color w:val="auto"/>
          <w:sz w:val="23"/>
          <w:szCs w:val="23"/>
        </w:rPr>
        <w:t>Forklift</w:t>
      </w:r>
      <w:proofErr w:type="spellEnd"/>
      <w:r w:rsidRPr="00F379A2">
        <w:rPr>
          <w:rFonts w:ascii="Times New Roman" w:hAnsi="Times New Roman" w:cs="Times New Roman"/>
          <w:color w:val="auto"/>
          <w:sz w:val="23"/>
          <w:szCs w:val="23"/>
        </w:rPr>
        <w:t xml:space="preserve">, kepçe, vinç ve diğer iş makinaları çalışırken yanına yaklaşılmayacak, en uzak mesafede durulacaktır.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Ağır malzemelerin taşınması veya kaldırılması esnasında gerekli teçhizatlar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14)</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Bozuk ve ıslak zemin için gerekli uyarı levhası konulacaktır.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15)</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güvenliği malzemelerinde yıpranma, bozulma gibi durumlar olması durumunda yenilenmesi veya temin edilmesi için ilgili amirler bilgilendirilecektir.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Şüphelenilen kişiler en yakın amire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17)</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sivri uçları ve keskin kenarları bulunan malzemeler gelişi güzel atılmayacak ve ortalıkta bulundurulmayacaktır.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18)</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kazaya sebep olacak veya çalışanları tehlikeli duruma düşürecek şekilde malzeme istif etmeyecek ve araçlar gelişi güzel yerlere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19)</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kazasına neden olabileceği için işyerinde şaka yapılmayacaktır.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20)İşyerinde temizlik veya başka özel amaçlı kullanılacak kimyasal maddelerin malzeme güvenlik bilgi formları ve talimatları okunmadan kullanılması, etkileşimleri bilinmeden başka maddelerle karıştırılması yasaktır.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telefonların iş amacı dışında özel amaçlı kullanımı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İdare tarafından verilmiş olan iş araç ve gereçlerinin işletilme ve kullanılma süresince, çalışanlar tarafından iş sağlığı ve iş güvenliği kurallarına uyulması zorunludur.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Çalışanlar, İş Sağlığı ve Güvenliği yönünden yetersiz,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 arz eden acil durumları ilk amirlerine ve/veya iş sağlığı ve güvenliği kuruluna bildirmek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İdari veya iş güvenliği yönünden tespit edilmiş olan iş araç ve gereçleri ile makinelerin</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yerleri ve iş güvenliği kuralları, işveren veya vekillerinin izni olmadan değiştirilemez.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İşçi sağlığı ve iş güvenliği konusunda yetkili olmayan kimselerin herhangi bir durumda ve konuda müdahalede bulunmaları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 iş konusunda ilgili amirine kasten yanlış bilgi ve rakam vermemelidir.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Hareket halindeki araç ve makinelerde ayarlama ve tamir yapmak yasaktır. Araç veya makinenin çalışması esnasında yapılması gereken tamir veya ayarlama var ise, işveren vekili,</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ilgili amir ve çalışan gerekli tedbirleri alacaktır.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 Hareket halindeki araç ve iş makinelerine binmek veya 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içine girmeyerek asılı olarak gitmek yasaktır. İnsan taşımaya elverişli olmayan,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şoför mahalli dolu olan araçların kasalarına binmek,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asılmak,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arkalarına takılmak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 İş gerekçesi nedeniyle yağlanmış veya yağ akıtan bir malzeme mevcut ise,</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yağın zemine akmaması sağlanmalıdır.</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Yağlanan yer derhal temizlenmelidir.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Zımba,</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nokta ve keski gibi el aletlerinin darbe nedeniyle baş kısımları deforme olmuş, şişmiş ise düzeltilmeden ve koruyucu gözlük takmadan kesinlikle kullanılmamalıdır.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Matkap ile delinmesi icap eden parçalar, zorlanma neticesinde eksenleri etrafında daire çizebileceklerinden, delme işlemine başlamadan önce muhakkak matkap tahtası üzerinde sabitleştirilmelidir veya delinecek parça zorlama neticesinde ekseni etrafında daire çizmeyecek duruma getirilecektir.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Talaş çıkartan makinelerden el ile talaş toplanması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Tozun, talaşın ve benzerlerinin basınçlı hava ile temizlenme esnasında etrafta başka kimsenin bulunmamasına dikkat etmek gerekmektedir. Şayet iş mecburiyeti nedeniyle, </w:t>
      </w:r>
      <w:proofErr w:type="gramStart"/>
      <w:r w:rsidR="0033679A" w:rsidRPr="00F379A2">
        <w:rPr>
          <w:rFonts w:ascii="Times New Roman" w:hAnsi="Times New Roman" w:cs="Times New Roman"/>
          <w:color w:val="auto"/>
          <w:sz w:val="23"/>
          <w:szCs w:val="23"/>
        </w:rPr>
        <w:t>b</w:t>
      </w:r>
      <w:r w:rsidRPr="00F379A2">
        <w:rPr>
          <w:rFonts w:ascii="Times New Roman" w:hAnsi="Times New Roman" w:cs="Times New Roman"/>
          <w:color w:val="auto"/>
          <w:sz w:val="23"/>
          <w:szCs w:val="23"/>
        </w:rPr>
        <w:t xml:space="preserve">aşka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kimse</w:t>
      </w:r>
      <w:proofErr w:type="gramEnd"/>
      <w:r w:rsidRPr="00F379A2">
        <w:rPr>
          <w:rFonts w:ascii="Times New Roman" w:hAnsi="Times New Roman" w:cs="Times New Roman"/>
          <w:color w:val="auto"/>
          <w:sz w:val="23"/>
          <w:szCs w:val="23"/>
        </w:rPr>
        <w:t xml:space="preserve">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varsa, basınçlı havayı o yöne doğru tutmak özellikle yasaktır. Böylece diğer kişilerin püskürtülmüş olan malzeme veya talaştan dolayı yaralanmalarına engel olunmuş olacaktır. Bu işlem sırasında koruyucu gözlük kullanmak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14)İş gerektirmediği takdirde basınçlı havayı kullanmak yasaktır.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15)İş bittikten sonra veya herhangi bir sebepten dolayı çalışan makine terk ediliyorsa, makine muhakkak durdurulmalı ve elektrik akımı kapatılmalıdır.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16)Emniyet ve tertibat sağlanmadan, gerekli önlemler alınmadan elektrikle ilgili çalışma yapmak yasaktır. Ehil olmayan kişiler elektrikle ilgili tamir,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bakım,</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onarım yapamazlar.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17)Yüksek gerilimli elektrik nakledicilere,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aparatlara ve elektrikle çalışan makinelere en fazla 5 metre yaklaşılabilir.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18)Elektrik hatlarına dokunmak, geçen kabloları kurcalamak veya sivri uçlu şeyler ile üstüne bastırmak, kablosu eskimiş veya yırtılmış yerleri tutmak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19)Aparatların, el aletlerinin, makine ve </w:t>
      </w:r>
      <w:proofErr w:type="gramStart"/>
      <w:r w:rsidRPr="00F379A2">
        <w:rPr>
          <w:rFonts w:ascii="Times New Roman" w:hAnsi="Times New Roman" w:cs="Times New Roman"/>
          <w:color w:val="auto"/>
          <w:sz w:val="23"/>
          <w:szCs w:val="23"/>
        </w:rPr>
        <w:t>tezgahların</w:t>
      </w:r>
      <w:proofErr w:type="gramEnd"/>
      <w:r w:rsidRPr="00F379A2">
        <w:rPr>
          <w:rFonts w:ascii="Times New Roman" w:hAnsi="Times New Roman" w:cs="Times New Roman"/>
          <w:color w:val="auto"/>
          <w:sz w:val="23"/>
          <w:szCs w:val="23"/>
        </w:rPr>
        <w:t xml:space="preserve"> üzerinde bulunan elektrik merkezlerini açmak, karıştırmak, tamir etmeye çalışmak yasaktır. Bu durumlarda, ilk amire bilgi vermek çalışanın başlıca görevidir.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20)Takımlar ve aparatlar rasyonel şekilde ve tertipli olarak yerlerine konmalıdır.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21)Yapı itibariyle tehlike arz eden malzeme ve teçhizatı veya malzemeyi, araç, gereç ve makineyi nakledecek olanlar, bu işle görevlendirilmiş olmalıdırlar. Nakil sırasında, çalışanın, nakledilen makine,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araç veya teçhizatın, trafik emniyeti ve çevre emniyetinin de dikkate alınarak,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gerekli önlemlerin alınması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22)Herhangi bir yük el ile kaldırılacaksa, bütün güç bacak kısımlarına yüklenmeli, ellere ve bilhassa bileklere fazla yük binmesi önlenmelidir. Bel eğilmesi yerine diz kırılarak yük alınmalı ve konulmalıdır.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23)Yükün elle nakliyesi esnasında, bütün yük vücut desteği ve kol yardımı ile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24)El arabaları, eğer başka bir amaç için yapılmamışsa, önden çekilmemeli, arkadan itilmelidir.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25)Yüklerin kaldırılmaları esnasında düşmemeleri ve normalden yukarı bir yüksekliğe çıkartılmaması gerektiği ve uygun şartlarda işin yapılması gerektiği unutulmamalıdır.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26)Yüklerin kaldırılmaları esnasında, manevralarda ve kaldırılan yüklerin nakli esnasında yük, çalışanların üzerinden geçirilmemelidir.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27)İş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28)Yüksek dolapların veya yüksek malzemenin üzerine tırmanmak veya atlamak yasaktır. Yüksek bir yere çıkmak gerekiyorsa gerekli aparat; paraşüt tipi emniyet kemeri, merdiven,</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sepetli araç ve benzeri kullanılmalıdır.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29)Yüklü pozisyonda bulunan araçların,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vinçlerin veya muhtemel çökme veya kaymanın olabileceği yerlerden geçmek,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durmak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30)İçinde basınç kalmadığına tamamen emin olmadan herhangi bir basınçlı makineyi veya cihazı açmak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31)Görevli olmadığı halde benzin, benzol, petrol, motorin, fueloil ve benzerlerinin bulunduğu yerlerde dolaşmak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32)Görevi olmadığı halde parlayıcı, yanıcı ve yakıcı madde ve cihazları, tüpleri, tazyikli hava cihazlarını yahut tesisatlarını karıştırmak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33)Yanıcı ve yakıcı madde dolu kapları taşırken devrilmesine, kırılmasına ve etrafa zarar vermesine sebep olacak şekilde dikkatsiz çalışmak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34)Amirinin müsaadesi ve bilgisi olmadan içinde gaz bulunması ihtimali olan kazan, baca yolu, tank ve benzeri yerlere girmek veya bu gibi yerlerde kaynak ve tamir işleri yapmak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35)Oksijen ve başka gaz tüplerini ısı yayan bir yerde bırakmak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36)Ellerini ve iş elbiselerini benzin ve benzin gibi tutuşturucu maddelerle temizlemek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37)Çalışanlar, yangın önleme ve söndürme tedbirlerine riayet etmek ve yangın başlangıcını ilk amirine veya itfaiyeye bildirmekle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38)Hendek, çukur ve diğer kazı işlerinin yapıldığı yerlere uygun şekilde payandalar ve korkuluklar yapılacak ve buralara geceleri ışıklı uyarma levhaları konulacaktır.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39)Çalışanlar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40)Kuyu veya diğer yeraltı tesislerinde yapılacak bakım ve onarım işlerinde; zararlı, zehirleyici, boğucu veya parlayıcı gaz veya sıvıların tehlikeli bir şekilde toplanacakları göz</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41)İşletme </w:t>
      </w:r>
      <w:proofErr w:type="gramStart"/>
      <w:r w:rsidRPr="00F379A2">
        <w:rPr>
          <w:rFonts w:ascii="Times New Roman" w:hAnsi="Times New Roman" w:cs="Times New Roman"/>
          <w:color w:val="auto"/>
          <w:sz w:val="23"/>
          <w:szCs w:val="23"/>
        </w:rPr>
        <w:t>dahilinde</w:t>
      </w:r>
      <w:proofErr w:type="gramEnd"/>
      <w:r w:rsidRPr="00F379A2">
        <w:rPr>
          <w:rFonts w:ascii="Times New Roman" w:hAnsi="Times New Roman" w:cs="Times New Roman"/>
          <w:color w:val="auto"/>
          <w:sz w:val="23"/>
          <w:szCs w:val="23"/>
        </w:rPr>
        <w:t xml:space="preserve"> muhtelif yangın tehlikeleri için yapılmış ikaz ve uyarılara riayet etmek gerekir.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Yanıcı ve parlayıcı maddelerin bulunduğu yerlere açık ateş ve alevle yaklaşmak, kıvılcım çıkartan araç ve gereç kullanmak, sigara içmek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42)</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İşverenler tarafından işin iş sağlığı ve güvenliği açısından emniyetli biçimde yapılabilmesi için yeterli personel, </w:t>
      </w:r>
      <w:r w:rsidR="0033679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 xml:space="preserve">ekipman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araç</w:t>
      </w:r>
      <w:proofErr w:type="gramEnd"/>
      <w:r w:rsidRPr="00F379A2">
        <w:rPr>
          <w:rFonts w:ascii="Times New Roman" w:hAnsi="Times New Roman" w:cs="Times New Roman"/>
          <w:color w:val="auto"/>
          <w:sz w:val="23"/>
          <w:szCs w:val="23"/>
        </w:rPr>
        <w:t xml:space="preserve"> ve gereç temin edilecektir.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43)</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Arazi çalışmalarında, emniyet şeridi, uyarı tabelası, yol levhaları, çalışma bilgi tabelası gibi uyarıcı ikaz ve işaretlemeler mutlaka yapılacak, bu konuya azami özen gösterilecektir.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44)</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Şoför, operatör ve arazide çalışan ekipler, kendisini,</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diğer çalışanları, aracı ve/veya iş makinesini ve özellikle çevreyi tehlikeye sokacak davranışlarda bulunamazlar.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İşyerlerinde bulunan basınçlı kapların kontrol ve deneyleri, görevli makine mühendisi tarafından, imalinin bitiminden sonra ve monte edilip kullanılmaya başlanmadan </w:t>
      </w:r>
      <w:proofErr w:type="gramStart"/>
      <w:r w:rsidRPr="00F379A2">
        <w:rPr>
          <w:rFonts w:ascii="Times New Roman" w:hAnsi="Times New Roman" w:cs="Times New Roman"/>
          <w:color w:val="auto"/>
          <w:sz w:val="23"/>
          <w:szCs w:val="23"/>
        </w:rPr>
        <w:t>önce,</w:t>
      </w:r>
      <w:proofErr w:type="gramEnd"/>
      <w:r w:rsidRPr="00F379A2">
        <w:rPr>
          <w:rFonts w:ascii="Times New Roman" w:hAnsi="Times New Roman" w:cs="Times New Roman"/>
          <w:color w:val="auto"/>
          <w:sz w:val="23"/>
          <w:szCs w:val="23"/>
        </w:rPr>
        <w:t xml:space="preserv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 </w:t>
      </w:r>
    </w:p>
    <w:p w:rsidR="00AB37BE" w:rsidRPr="00F379A2" w:rsidRDefault="0033679A"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Kazı işleri, </w:t>
      </w:r>
      <w:r w:rsidR="00AB37BE" w:rsidRPr="00F379A2">
        <w:rPr>
          <w:rFonts w:ascii="Times New Roman" w:hAnsi="Times New Roman" w:cs="Times New Roman"/>
          <w:color w:val="auto"/>
          <w:sz w:val="23"/>
          <w:szCs w:val="23"/>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w:t>
      </w:r>
      <w:proofErr w:type="gramStart"/>
      <w:r w:rsidR="00AB37BE" w:rsidRPr="00F379A2">
        <w:rPr>
          <w:rFonts w:ascii="Times New Roman" w:hAnsi="Times New Roman" w:cs="Times New Roman"/>
          <w:color w:val="auto"/>
          <w:sz w:val="23"/>
          <w:szCs w:val="23"/>
        </w:rPr>
        <w:t xml:space="preserve">göçük </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gibi</w:t>
      </w:r>
      <w:proofErr w:type="gramEnd"/>
      <w:r w:rsidR="00AB37BE" w:rsidRPr="00F379A2">
        <w:rPr>
          <w:rFonts w:ascii="Times New Roman" w:hAnsi="Times New Roman" w:cs="Times New Roman"/>
          <w:color w:val="auto"/>
          <w:sz w:val="23"/>
          <w:szCs w:val="23"/>
        </w:rPr>
        <w:t xml:space="preserve"> durumlarda çalışanların güvenli bir yere ulaşmaları sağlanacaktır.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Temizlik işlerine başlamadan önce, kablolar ve diğer dağıtım sistemleri belirlenecek ve bunlardan kaynaklanabilecek tehlikeleri asgariye indirmek için gerekli önlemler alınacaktır.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5)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 kazalarının raporlanması:</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işyerlerinde meydana gelen iş kazasını ve</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tespit edilecek meslek hastalığını en geç iki iş günü içinde yazı ile ilgili bölge müdürlüğüne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bildirmek zorundadırlar. İş kazalarında yapılması gereken idari işlemler: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kazasına uğrayan personele derhal ger</w:t>
      </w:r>
      <w:r w:rsidR="008F5655" w:rsidRPr="00F379A2">
        <w:rPr>
          <w:rFonts w:ascii="Times New Roman" w:hAnsi="Times New Roman" w:cs="Times New Roman"/>
          <w:color w:val="auto"/>
          <w:sz w:val="23"/>
          <w:szCs w:val="23"/>
        </w:rPr>
        <w:t>ekli sağlık yardımları yapılır.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İşyeri kaza raporu düzenlenir. Olay yeri fotoğrafları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Şahitlerin ve kazazedenin ifadesi alınır.</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İfade alımında personelin ilk amirinin olmasına özen gösterilmelidir.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Kaza jandarma veya polise derhal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Kaza ilgili Sigorta İl / sigorta Müdürlüğüne vizite </w:t>
      </w:r>
      <w:proofErr w:type="gramStart"/>
      <w:r w:rsidRPr="00F379A2">
        <w:rPr>
          <w:rFonts w:ascii="Times New Roman" w:hAnsi="Times New Roman" w:cs="Times New Roman"/>
          <w:color w:val="auto"/>
          <w:sz w:val="23"/>
          <w:szCs w:val="23"/>
        </w:rPr>
        <w:t>kağıdı</w:t>
      </w:r>
      <w:proofErr w:type="gramEnd"/>
      <w:r w:rsidRPr="00F379A2">
        <w:rPr>
          <w:rFonts w:ascii="Times New Roman" w:hAnsi="Times New Roman" w:cs="Times New Roman"/>
          <w:color w:val="auto"/>
          <w:sz w:val="23"/>
          <w:szCs w:val="23"/>
        </w:rPr>
        <w:t xml:space="preserve"> ile en geç kazadan sonraki iki gün içinde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f) Çalışma ve Sosyal Güvenlik Bakanlığı bölge müdürlüğüne bildirim formu ile en geç iki iş günü içinde haber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Kaza ile ilgili bir dosya hazırlanır. Evraklar bu dosyada muhafaza edilir.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DÖRDÜNCÜ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İş kazası, iş kazalarının incelenmesi, raporlandırılması, analizi ve istatistiklerinin tutulması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MADDE 14 </w:t>
      </w:r>
      <w:r w:rsidRPr="00F379A2">
        <w:rPr>
          <w:rFonts w:ascii="Times New Roman" w:hAnsi="Times New Roman" w:cs="Times New Roman"/>
          <w:color w:val="auto"/>
          <w:sz w:val="23"/>
          <w:szCs w:val="23"/>
        </w:rPr>
        <w:t xml:space="preserve">İş kazalarının incelenmesi, raporlandırılması, analizi ve istatistiklerinin tutulması aşağıda belirtildiği gibidir: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kazası sayılan haller: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Sigortalının işyerinde bulunduğu sırada,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İşveren tarafından yürütülmekte olan iş dolayısıyla,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Bir işverene bağlı olarak çalışan sigortalının, görevli olarak işyeri dışında başka bir yere gönderilmesi nedeniyle asıl işini yapmaksızın geçen zamanlarda,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Emziren kadın sigortalının, iş mevzuatı gereğince çocuğuna süt vermek için ayrılan zamanlarda,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Sigortalıların, işverence sağlanan bir taşıtla işin yapıldığı yere gidiş gelişi sırasında, meydana gelen ve sigortalıyı hemen veya sonradan bedenen ya da ruhen özre uğratan olaydır.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kazasının bildirimi ve bildirim süresi ile İş Kazası ve Meslek Hastalığı Bildirim Formu düzenlenmesi. </w:t>
      </w:r>
    </w:p>
    <w:p w:rsidR="008D1591" w:rsidRPr="00F379A2" w:rsidRDefault="008D1591"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 </w:t>
      </w:r>
      <w:r w:rsidR="0033679A" w:rsidRPr="00F379A2">
        <w:rPr>
          <w:rFonts w:ascii="Times New Roman" w:hAnsi="Times New Roman" w:cs="Times New Roman"/>
          <w:color w:val="auto"/>
          <w:sz w:val="23"/>
          <w:szCs w:val="23"/>
        </w:rPr>
        <w:t xml:space="preserve"> </w:t>
      </w:r>
      <w:proofErr w:type="gramStart"/>
      <w:r w:rsidRPr="00F379A2">
        <w:rPr>
          <w:rFonts w:ascii="Times New Roman" w:hAnsi="Times New Roman" w:cs="Times New Roman"/>
          <w:color w:val="auto"/>
          <w:sz w:val="23"/>
          <w:szCs w:val="23"/>
        </w:rPr>
        <w:t>halinde :</w:t>
      </w:r>
      <w:proofErr w:type="gramEnd"/>
      <w:r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Kaza, kazanın olduğu Okul/Kurum</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müdürlüğünce, İş Sağlığ</w:t>
      </w:r>
      <w:r w:rsidR="0033679A" w:rsidRPr="00F379A2">
        <w:rPr>
          <w:rFonts w:ascii="Times New Roman" w:hAnsi="Times New Roman" w:cs="Times New Roman"/>
          <w:color w:val="auto"/>
          <w:sz w:val="23"/>
          <w:szCs w:val="23"/>
        </w:rPr>
        <w:t xml:space="preserve">ı ve Güvenliği Kurulu ile </w:t>
      </w:r>
      <w:r w:rsidR="00AD6C42">
        <w:rPr>
          <w:rFonts w:ascii="Times New Roman" w:hAnsi="Times New Roman" w:cs="Times New Roman"/>
          <w:color w:val="auto"/>
          <w:sz w:val="23"/>
          <w:szCs w:val="23"/>
        </w:rPr>
        <w:t>Pendik</w:t>
      </w:r>
      <w:r w:rsidR="008D1591" w:rsidRPr="00F379A2">
        <w:rPr>
          <w:rFonts w:ascii="Times New Roman" w:hAnsi="Times New Roman" w:cs="Times New Roman"/>
          <w:color w:val="auto"/>
          <w:sz w:val="23"/>
          <w:szCs w:val="23"/>
        </w:rPr>
        <w:t xml:space="preserve"> İlçe Milli Eğitim </w:t>
      </w:r>
      <w:r w:rsidRPr="00F379A2">
        <w:rPr>
          <w:rFonts w:ascii="Times New Roman" w:hAnsi="Times New Roman" w:cs="Times New Roman"/>
          <w:color w:val="auto"/>
          <w:sz w:val="23"/>
          <w:szCs w:val="23"/>
        </w:rPr>
        <w:t xml:space="preserve">Müdürlüğüne anında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 kazasının olduğu her Okul</w:t>
      </w:r>
      <w:r w:rsidR="008D1591"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Müdürlüğü, kazanın olduğu yerdeki Cumhuriyet Savcılığına, k</w:t>
      </w:r>
      <w:r w:rsidR="002D1FD5" w:rsidRPr="00F379A2">
        <w:rPr>
          <w:rFonts w:ascii="Times New Roman" w:hAnsi="Times New Roman" w:cs="Times New Roman"/>
          <w:color w:val="auto"/>
          <w:sz w:val="23"/>
          <w:szCs w:val="23"/>
        </w:rPr>
        <w:t xml:space="preserve">olluk kuvvetlerine ve </w:t>
      </w:r>
      <w:r w:rsidR="00B05C10">
        <w:rPr>
          <w:rFonts w:ascii="Times New Roman" w:hAnsi="Times New Roman" w:cs="Times New Roman"/>
          <w:color w:val="auto"/>
          <w:sz w:val="23"/>
          <w:szCs w:val="23"/>
        </w:rPr>
        <w:t>Kartal</w:t>
      </w:r>
      <w:r w:rsidR="008D1591" w:rsidRPr="00F379A2">
        <w:rPr>
          <w:rFonts w:ascii="Times New Roman" w:hAnsi="Times New Roman" w:cs="Times New Roman"/>
          <w:color w:val="auto"/>
          <w:sz w:val="23"/>
          <w:szCs w:val="23"/>
        </w:rPr>
        <w:t xml:space="preserve"> İlçe Milli Eğitim Müdürlüğüne </w:t>
      </w:r>
      <w:r w:rsidR="00116773" w:rsidRPr="00F379A2">
        <w:rPr>
          <w:rFonts w:ascii="Times New Roman" w:hAnsi="Times New Roman" w:cs="Times New Roman"/>
          <w:color w:val="auto"/>
          <w:sz w:val="23"/>
          <w:szCs w:val="23"/>
        </w:rPr>
        <w:t>durumu derhal yazılı olarak bildirir.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kazasının olduğu birim ilgililerince yeterli inceleme yapıldıktan sonra iş kazası ile ilgili: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“Olay Tutanağı” (Ek–1) düzenle</w:t>
      </w:r>
      <w:r w:rsidR="002D1FD5" w:rsidRPr="00F379A2">
        <w:rPr>
          <w:rFonts w:ascii="Times New Roman" w:hAnsi="Times New Roman" w:cs="Times New Roman"/>
          <w:color w:val="auto"/>
          <w:sz w:val="23"/>
          <w:szCs w:val="23"/>
        </w:rPr>
        <w:t xml:space="preserve">nir. Bu tutanak en kısa sürede </w:t>
      </w:r>
      <w:r w:rsidR="00B05C10">
        <w:rPr>
          <w:rFonts w:ascii="Times New Roman" w:hAnsi="Times New Roman" w:cs="Times New Roman"/>
          <w:color w:val="auto"/>
          <w:sz w:val="23"/>
          <w:szCs w:val="23"/>
        </w:rPr>
        <w:t>Kartal</w:t>
      </w:r>
      <w:r w:rsidR="008D1591" w:rsidRPr="00F379A2">
        <w:rPr>
          <w:rFonts w:ascii="Times New Roman" w:hAnsi="Times New Roman" w:cs="Times New Roman"/>
          <w:color w:val="auto"/>
          <w:sz w:val="23"/>
          <w:szCs w:val="23"/>
        </w:rPr>
        <w:t xml:space="preserve"> İlçe Milli Eğitim Müdürlüğüne </w:t>
      </w:r>
      <w:r w:rsidR="002D1FD5" w:rsidRPr="00F379A2">
        <w:rPr>
          <w:rFonts w:ascii="Times New Roman" w:hAnsi="Times New Roman" w:cs="Times New Roman"/>
          <w:color w:val="auto"/>
          <w:sz w:val="23"/>
          <w:szCs w:val="23"/>
        </w:rPr>
        <w:t xml:space="preserve">verilir. </w:t>
      </w:r>
      <w:r w:rsidR="008D1591" w:rsidRPr="00F379A2">
        <w:rPr>
          <w:rFonts w:ascii="Times New Roman" w:hAnsi="Times New Roman" w:cs="Times New Roman"/>
          <w:color w:val="auto"/>
          <w:sz w:val="23"/>
          <w:szCs w:val="23"/>
        </w:rPr>
        <w:t>Kar</w:t>
      </w:r>
      <w:r w:rsidR="00B05C10">
        <w:rPr>
          <w:rFonts w:ascii="Times New Roman" w:hAnsi="Times New Roman" w:cs="Times New Roman"/>
          <w:color w:val="auto"/>
          <w:sz w:val="23"/>
          <w:szCs w:val="23"/>
        </w:rPr>
        <w:t>tal</w:t>
      </w:r>
      <w:r w:rsidR="008D1591" w:rsidRPr="00F379A2">
        <w:rPr>
          <w:rFonts w:ascii="Times New Roman" w:hAnsi="Times New Roman" w:cs="Times New Roman"/>
          <w:color w:val="auto"/>
          <w:sz w:val="23"/>
          <w:szCs w:val="23"/>
        </w:rPr>
        <w:t xml:space="preserve"> İlçe Milli Eğitim Müdürlüğü</w:t>
      </w:r>
      <w:r w:rsidRPr="00F379A2">
        <w:rPr>
          <w:rFonts w:ascii="Times New Roman" w:hAnsi="Times New Roman" w:cs="Times New Roman"/>
          <w:color w:val="auto"/>
          <w:sz w:val="23"/>
          <w:szCs w:val="23"/>
        </w:rPr>
        <w:t xml:space="preserve"> Olay Tutanağına göre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Kazası Meslek Hastalığı E-Bildirimi derhal düzenleyerek sisteme kaydeder.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Kazanın boyutuna göre Teknik Emniyet Yetkilisi/Cumhuriyet Savcılığı kaza yerinde gerekli incelemeyi yapana kadar, kaza yeri ilgili birim tarafından olduğu gibi korunur.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 akışı içinde meydana gelen fakat önemli olmayan çizikler, vurma ve çarpmalar, oyun ve kavgalar için; işyeri hekimi "İş Kazası Raporu" </w:t>
      </w:r>
      <w:proofErr w:type="spellStart"/>
      <w:r w:rsidRPr="00F379A2">
        <w:rPr>
          <w:rFonts w:ascii="Times New Roman" w:hAnsi="Times New Roman" w:cs="Times New Roman"/>
          <w:color w:val="auto"/>
          <w:sz w:val="23"/>
          <w:szCs w:val="23"/>
        </w:rPr>
        <w:t>na</w:t>
      </w:r>
      <w:proofErr w:type="spellEnd"/>
      <w:r w:rsidRPr="00F379A2">
        <w:rPr>
          <w:rFonts w:ascii="Times New Roman" w:hAnsi="Times New Roman" w:cs="Times New Roman"/>
          <w:color w:val="auto"/>
          <w:sz w:val="23"/>
          <w:szCs w:val="23"/>
        </w:rPr>
        <w:t xml:space="preserve"> gerek görmüyorsa yazılı olarak ilgili birime bildirir.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Teknik Emniyet birimleri ayrıca iş kazasının önemini dikkate alarak meydana gelen İş Kazası hakkında, “Kazalının İfade Tutanağı“ (Ek-2), “Kaza Tanığı İfade Tutanağı“ (Ek-3) formlarından ikişer suret düzenlenerek iş kazası raporu ve İtfaiye Amirliğince düzenlenen yangın raporu ile birlikte muhafaza eder.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Yürürlük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15-</w:t>
      </w:r>
      <w:r w:rsidRPr="00F379A2">
        <w:rPr>
          <w:rFonts w:ascii="Times New Roman" w:hAnsi="Times New Roman" w:cs="Times New Roman"/>
          <w:color w:val="auto"/>
          <w:sz w:val="23"/>
          <w:szCs w:val="23"/>
        </w:rPr>
        <w:t>(1) Bu yöne</w:t>
      </w:r>
      <w:r w:rsidR="00116773" w:rsidRPr="00F379A2">
        <w:rPr>
          <w:rFonts w:ascii="Times New Roman" w:hAnsi="Times New Roman" w:cs="Times New Roman"/>
          <w:color w:val="auto"/>
          <w:sz w:val="23"/>
          <w:szCs w:val="23"/>
        </w:rPr>
        <w:t>rge</w:t>
      </w:r>
      <w:r w:rsidR="002D1FD5"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w:t>
      </w:r>
      <w:r w:rsidR="00437543">
        <w:rPr>
          <w:rFonts w:ascii="Times New Roman" w:hAnsi="Times New Roman" w:cs="Times New Roman"/>
          <w:color w:val="auto"/>
          <w:sz w:val="23"/>
          <w:szCs w:val="23"/>
        </w:rPr>
        <w:t xml:space="preserve"> Anaokulu </w:t>
      </w:r>
      <w:r w:rsidR="00C05E4F">
        <w:rPr>
          <w:rFonts w:ascii="Times New Roman" w:hAnsi="Times New Roman" w:cs="Times New Roman"/>
          <w:color w:val="auto"/>
          <w:sz w:val="23"/>
          <w:szCs w:val="23"/>
        </w:rPr>
        <w:t>Müdürlüğü</w:t>
      </w:r>
      <w:r w:rsidR="00C560B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tarafından kabulünü müteakip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 Anaokulu</w:t>
      </w:r>
      <w:r w:rsidR="00C05E4F">
        <w:rPr>
          <w:rFonts w:ascii="Times New Roman" w:hAnsi="Times New Roman" w:cs="Times New Roman"/>
          <w:color w:val="auto"/>
          <w:sz w:val="23"/>
          <w:szCs w:val="23"/>
        </w:rPr>
        <w:t xml:space="preserve"> Müdürlüğü</w:t>
      </w:r>
      <w:r w:rsidR="00C560B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internet sayfasında yayımı tarihinden itibaren yürürlüğe girer.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Yürütme </w:t>
      </w:r>
    </w:p>
    <w:p w:rsidR="00AB37BE"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b/>
          <w:bCs/>
          <w:color w:val="auto"/>
          <w:sz w:val="23"/>
          <w:szCs w:val="23"/>
        </w:rPr>
        <w:t>MADDE 16-</w:t>
      </w:r>
      <w:r w:rsidRPr="00F379A2">
        <w:rPr>
          <w:rFonts w:ascii="Times New Roman" w:hAnsi="Times New Roman" w:cs="Times New Roman"/>
          <w:color w:val="auto"/>
          <w:sz w:val="23"/>
          <w:szCs w:val="23"/>
        </w:rPr>
        <w:t>(1)Bu yöne</w:t>
      </w:r>
      <w:r w:rsidR="00116773" w:rsidRPr="00F379A2">
        <w:rPr>
          <w:rFonts w:ascii="Times New Roman" w:hAnsi="Times New Roman" w:cs="Times New Roman"/>
          <w:color w:val="auto"/>
          <w:sz w:val="23"/>
          <w:szCs w:val="23"/>
        </w:rPr>
        <w:t>rgeyi</w:t>
      </w:r>
      <w:r w:rsidR="002D1FD5" w:rsidRPr="00F379A2">
        <w:rPr>
          <w:rFonts w:ascii="Times New Roman" w:hAnsi="Times New Roman" w:cs="Times New Roman"/>
          <w:color w:val="auto"/>
          <w:sz w:val="23"/>
          <w:szCs w:val="23"/>
        </w:rPr>
        <w:t xml:space="preserve"> </w:t>
      </w:r>
      <w:proofErr w:type="spellStart"/>
      <w:r w:rsidR="00AC5D1F">
        <w:rPr>
          <w:rFonts w:ascii="Times New Roman" w:hAnsi="Times New Roman" w:cs="Times New Roman"/>
          <w:color w:val="auto"/>
          <w:sz w:val="23"/>
          <w:szCs w:val="23"/>
        </w:rPr>
        <w:t>Sancaktepe</w:t>
      </w:r>
      <w:proofErr w:type="spellEnd"/>
      <w:r w:rsidR="00AC5D1F">
        <w:rPr>
          <w:rFonts w:ascii="Times New Roman" w:hAnsi="Times New Roman" w:cs="Times New Roman"/>
          <w:color w:val="auto"/>
          <w:sz w:val="23"/>
          <w:szCs w:val="23"/>
        </w:rPr>
        <w:t xml:space="preserve"> Kemal Türkler</w:t>
      </w:r>
      <w:r w:rsidR="00437543">
        <w:rPr>
          <w:rFonts w:ascii="Times New Roman" w:hAnsi="Times New Roman" w:cs="Times New Roman"/>
          <w:color w:val="auto"/>
          <w:sz w:val="23"/>
          <w:szCs w:val="23"/>
        </w:rPr>
        <w:t xml:space="preserve"> Anaokulu</w:t>
      </w:r>
      <w:r w:rsidR="00C05E4F">
        <w:rPr>
          <w:rFonts w:ascii="Times New Roman" w:hAnsi="Times New Roman" w:cs="Times New Roman"/>
          <w:color w:val="auto"/>
          <w:sz w:val="23"/>
          <w:szCs w:val="23"/>
        </w:rPr>
        <w:t xml:space="preserve"> Müdürlüğü</w:t>
      </w:r>
      <w:r w:rsidR="00AD6C4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yürütür.</w:t>
      </w:r>
      <w:r w:rsidRPr="00F379A2">
        <w:rPr>
          <w:rFonts w:ascii="Times New Roman" w:hAnsi="Times New Roman" w:cs="Times New Roman"/>
          <w:color w:val="auto"/>
          <w:sz w:val="22"/>
          <w:szCs w:val="22"/>
        </w:rPr>
        <w:t xml:space="preserve"> </w:t>
      </w: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Default="0066356C" w:rsidP="00FE6DAE">
      <w:pPr>
        <w:pStyle w:val="Default"/>
        <w:ind w:firstLine="708"/>
        <w:jc w:val="both"/>
        <w:rPr>
          <w:rFonts w:ascii="Times New Roman" w:hAnsi="Times New Roman" w:cs="Times New Roman"/>
          <w:color w:val="auto"/>
          <w:sz w:val="22"/>
          <w:szCs w:val="22"/>
        </w:rPr>
      </w:pPr>
    </w:p>
    <w:p w:rsidR="0066356C" w:rsidRPr="00F379A2" w:rsidRDefault="0066356C" w:rsidP="00FE6DAE">
      <w:pPr>
        <w:pStyle w:val="Default"/>
        <w:ind w:firstLine="708"/>
        <w:jc w:val="both"/>
        <w:rPr>
          <w:rFonts w:ascii="Times New Roman" w:hAnsi="Times New Roman" w:cs="Times New Roman"/>
          <w:color w:val="auto"/>
          <w:sz w:val="22"/>
          <w:szCs w:val="22"/>
        </w:rPr>
      </w:pPr>
    </w:p>
    <w:sectPr w:rsidR="0066356C" w:rsidRPr="00F379A2" w:rsidSect="007850B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4B" w:rsidRDefault="00A97C4B" w:rsidP="00951EEF">
      <w:pPr>
        <w:spacing w:after="0" w:line="240" w:lineRule="auto"/>
      </w:pPr>
      <w:r>
        <w:separator/>
      </w:r>
    </w:p>
  </w:endnote>
  <w:endnote w:type="continuationSeparator" w:id="0">
    <w:p w:rsidR="00A97C4B" w:rsidRDefault="00A97C4B" w:rsidP="009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0138"/>
      <w:docPartObj>
        <w:docPartGallery w:val="Page Numbers (Bottom of Page)"/>
        <w:docPartUnique/>
      </w:docPartObj>
    </w:sdtPr>
    <w:sdtEndPr/>
    <w:sdtContent>
      <w:sdt>
        <w:sdtPr>
          <w:id w:val="861459857"/>
          <w:docPartObj>
            <w:docPartGallery w:val="Page Numbers (Top of Page)"/>
            <w:docPartUnique/>
          </w:docPartObj>
        </w:sdtPr>
        <w:sdtEndPr/>
        <w:sdtContent>
          <w:p w:rsidR="00AC5D1F" w:rsidRDefault="00AC5D1F">
            <w:pPr>
              <w:pStyle w:val="AltBilgi"/>
              <w:jc w:val="center"/>
            </w:pPr>
            <w:r>
              <w:t xml:space="preserve">Sayfa </w:t>
            </w:r>
            <w:r>
              <w:rPr>
                <w:b/>
                <w:sz w:val="24"/>
                <w:szCs w:val="24"/>
              </w:rPr>
              <w:fldChar w:fldCharType="begin"/>
            </w:r>
            <w:r>
              <w:rPr>
                <w:b/>
              </w:rPr>
              <w:instrText>PAGE</w:instrText>
            </w:r>
            <w:r>
              <w:rPr>
                <w:b/>
                <w:sz w:val="24"/>
                <w:szCs w:val="24"/>
              </w:rPr>
              <w:fldChar w:fldCharType="separate"/>
            </w:r>
            <w:r w:rsidR="00541948">
              <w:rPr>
                <w:b/>
                <w:noProof/>
              </w:rPr>
              <w:t>4</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541948">
              <w:rPr>
                <w:b/>
                <w:noProof/>
              </w:rPr>
              <w:t>22</w:t>
            </w:r>
            <w:r>
              <w:rPr>
                <w:b/>
                <w:sz w:val="24"/>
                <w:szCs w:val="24"/>
              </w:rPr>
              <w:fldChar w:fldCharType="end"/>
            </w:r>
          </w:p>
        </w:sdtContent>
      </w:sdt>
    </w:sdtContent>
  </w:sdt>
  <w:p w:rsidR="00AC5D1F" w:rsidRDefault="00AC5D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4B" w:rsidRDefault="00A97C4B" w:rsidP="00951EEF">
      <w:pPr>
        <w:spacing w:after="0" w:line="240" w:lineRule="auto"/>
      </w:pPr>
      <w:r>
        <w:separator/>
      </w:r>
    </w:p>
  </w:footnote>
  <w:footnote w:type="continuationSeparator" w:id="0">
    <w:p w:rsidR="00A97C4B" w:rsidRDefault="00A97C4B" w:rsidP="00951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536"/>
      <w:gridCol w:w="1559"/>
      <w:gridCol w:w="1843"/>
    </w:tblGrid>
    <w:tr w:rsidR="00541948" w:rsidRPr="00EF0EB4" w:rsidTr="00C5510F">
      <w:trPr>
        <w:trHeight w:val="274"/>
      </w:trPr>
      <w:tc>
        <w:tcPr>
          <w:tcW w:w="1985" w:type="dxa"/>
          <w:vMerge w:val="restart"/>
          <w:shd w:val="clear" w:color="auto" w:fill="auto"/>
        </w:tcPr>
        <w:p w:rsidR="00541948" w:rsidRPr="00EF0EB4" w:rsidRDefault="00541948" w:rsidP="00541948">
          <w:pPr>
            <w:rPr>
              <w:rFonts w:ascii="Franklin Gothic Medium Cond" w:hAnsi="Franklin Gothic Medium Cond"/>
              <w:sz w:val="28"/>
              <w:szCs w:val="28"/>
            </w:rPr>
          </w:pPr>
          <w:r>
            <w:rPr>
              <w:noProof/>
            </w:rPr>
            <w:drawing>
              <wp:anchor distT="0" distB="0" distL="114300" distR="114300" simplePos="0" relativeHeight="251659264" behindDoc="0" locked="0" layoutInCell="1" allowOverlap="1" wp14:anchorId="40ABAA9D" wp14:editId="14BD1983">
                <wp:simplePos x="0" y="0"/>
                <wp:positionH relativeFrom="column">
                  <wp:posOffset>43180</wp:posOffset>
                </wp:positionH>
                <wp:positionV relativeFrom="paragraph">
                  <wp:posOffset>20320</wp:posOffset>
                </wp:positionV>
                <wp:extent cx="1064896" cy="105573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1470"/>
                        <a:stretch/>
                      </pic:blipFill>
                      <pic:spPr bwMode="auto">
                        <a:xfrm>
                          <a:off x="0" y="0"/>
                          <a:ext cx="1064896" cy="1055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36" w:type="dxa"/>
          <w:vMerge w:val="restart"/>
          <w:shd w:val="clear" w:color="auto" w:fill="auto"/>
          <w:vAlign w:val="center"/>
        </w:tcPr>
        <w:p w:rsidR="00541948" w:rsidRPr="00EF0EB4" w:rsidRDefault="00541948" w:rsidP="00541948">
          <w:pPr>
            <w:pStyle w:val="stBilgi"/>
            <w:jc w:val="center"/>
            <w:rPr>
              <w:rFonts w:ascii="Franklin Gothic Medium Cond" w:hAnsi="Franklin Gothic Medium Cond"/>
              <w:szCs w:val="28"/>
            </w:rPr>
          </w:pPr>
          <w:r>
            <w:rPr>
              <w:rFonts w:ascii="Franklin Gothic Medium Cond" w:hAnsi="Franklin Gothic Medium Cond"/>
              <w:szCs w:val="28"/>
            </w:rPr>
            <w:t xml:space="preserve">KEMAL TÜRKLER ANAOKULU </w:t>
          </w:r>
        </w:p>
        <w:p w:rsidR="00541948" w:rsidRPr="00EF0EB4" w:rsidRDefault="00541948" w:rsidP="00541948">
          <w:pPr>
            <w:pStyle w:val="stBilgi"/>
            <w:jc w:val="center"/>
            <w:rPr>
              <w:rFonts w:ascii="Franklin Gothic Medium Cond" w:hAnsi="Franklin Gothic Medium Cond"/>
              <w:sz w:val="28"/>
              <w:szCs w:val="28"/>
            </w:rPr>
          </w:pPr>
          <w:r w:rsidRPr="00EF0EB4">
            <w:rPr>
              <w:rFonts w:ascii="Franklin Gothic Medium Cond" w:hAnsi="Franklin Gothic Medium Cond"/>
              <w:bCs/>
              <w:szCs w:val="28"/>
            </w:rPr>
            <w:t>İŞ SAĞLIĞI VE GÜVENLİĞİ KURUL PROTOKOLÜ</w:t>
          </w:r>
        </w:p>
      </w:tc>
      <w:tc>
        <w:tcPr>
          <w:tcW w:w="1559" w:type="dxa"/>
          <w:shd w:val="clear" w:color="auto" w:fill="auto"/>
          <w:vAlign w:val="center"/>
        </w:tcPr>
        <w:p w:rsidR="00541948" w:rsidRPr="00EF0EB4" w:rsidRDefault="00541948" w:rsidP="00541948">
          <w:pPr>
            <w:pStyle w:val="stBilgi"/>
            <w:rPr>
              <w:rFonts w:ascii="Franklin Gothic Medium Cond" w:hAnsi="Franklin Gothic Medium Cond"/>
              <w:sz w:val="16"/>
              <w:szCs w:val="16"/>
            </w:rPr>
          </w:pPr>
          <w:r w:rsidRPr="00EF0EB4">
            <w:rPr>
              <w:rFonts w:ascii="Franklin Gothic Medium Cond" w:hAnsi="Franklin Gothic Medium Cond"/>
              <w:sz w:val="16"/>
              <w:szCs w:val="16"/>
            </w:rPr>
            <w:t xml:space="preserve">Doküman No      </w:t>
          </w:r>
        </w:p>
      </w:tc>
      <w:tc>
        <w:tcPr>
          <w:tcW w:w="1843" w:type="dxa"/>
          <w:shd w:val="clear" w:color="auto" w:fill="auto"/>
          <w:vAlign w:val="center"/>
        </w:tcPr>
        <w:p w:rsidR="00541948" w:rsidRPr="00EF0EB4" w:rsidRDefault="00541948" w:rsidP="00541948">
          <w:pPr>
            <w:pStyle w:val="stBilgi"/>
            <w:rPr>
              <w:rFonts w:ascii="Franklin Gothic Medium Cond" w:hAnsi="Franklin Gothic Medium Cond"/>
              <w:sz w:val="16"/>
              <w:szCs w:val="16"/>
            </w:rPr>
          </w:pPr>
          <w:r w:rsidRPr="00EF0EB4">
            <w:rPr>
              <w:rFonts w:ascii="Franklin Gothic Medium Cond" w:hAnsi="Franklin Gothic Medium Cond"/>
              <w:sz w:val="16"/>
              <w:szCs w:val="16"/>
            </w:rPr>
            <w:t>918-</w:t>
          </w:r>
        </w:p>
      </w:tc>
    </w:tr>
    <w:tr w:rsidR="00541948" w:rsidRPr="00EF0EB4" w:rsidTr="00C5510F">
      <w:trPr>
        <w:trHeight w:val="275"/>
      </w:trPr>
      <w:tc>
        <w:tcPr>
          <w:tcW w:w="1985" w:type="dxa"/>
          <w:vMerge/>
          <w:shd w:val="clear" w:color="auto" w:fill="auto"/>
        </w:tcPr>
        <w:p w:rsidR="00541948" w:rsidRPr="00EF0EB4" w:rsidRDefault="00541948" w:rsidP="00541948">
          <w:pPr>
            <w:pStyle w:val="stBilgi"/>
            <w:rPr>
              <w:rFonts w:ascii="Franklin Gothic Medium Cond" w:hAnsi="Franklin Gothic Medium Cond"/>
              <w:noProof/>
              <w:sz w:val="28"/>
              <w:szCs w:val="28"/>
            </w:rPr>
          </w:pPr>
        </w:p>
      </w:tc>
      <w:tc>
        <w:tcPr>
          <w:tcW w:w="4536" w:type="dxa"/>
          <w:vMerge/>
          <w:shd w:val="clear" w:color="auto" w:fill="auto"/>
        </w:tcPr>
        <w:p w:rsidR="00541948" w:rsidRPr="00EF0EB4" w:rsidRDefault="00541948" w:rsidP="00541948">
          <w:pPr>
            <w:pStyle w:val="stBilgi"/>
            <w:jc w:val="center"/>
            <w:rPr>
              <w:rFonts w:ascii="Franklin Gothic Medium Cond" w:hAnsi="Franklin Gothic Medium Cond"/>
              <w:sz w:val="28"/>
              <w:szCs w:val="28"/>
            </w:rPr>
          </w:pPr>
        </w:p>
      </w:tc>
      <w:tc>
        <w:tcPr>
          <w:tcW w:w="1559"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 xml:space="preserve">Sayfa No              </w:t>
          </w:r>
        </w:p>
      </w:tc>
      <w:tc>
        <w:tcPr>
          <w:tcW w:w="1843"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b/>
              <w:bCs/>
              <w:sz w:val="16"/>
              <w:szCs w:val="16"/>
              <w:lang w:eastAsia="zh-CN"/>
            </w:rPr>
            <w:fldChar w:fldCharType="begin"/>
          </w:r>
          <w:r w:rsidRPr="00EF0EB4">
            <w:rPr>
              <w:rFonts w:ascii="Franklin Gothic Medium Cond" w:hAnsi="Franklin Gothic Medium Cond"/>
              <w:b/>
              <w:bCs/>
              <w:sz w:val="16"/>
              <w:szCs w:val="16"/>
              <w:lang w:eastAsia="zh-CN"/>
            </w:rPr>
            <w:instrText>PAGE  \* Arabic  \* MERGEFORMAT</w:instrText>
          </w:r>
          <w:r w:rsidRPr="00EF0EB4">
            <w:rPr>
              <w:rFonts w:ascii="Franklin Gothic Medium Cond" w:hAnsi="Franklin Gothic Medium Cond"/>
              <w:b/>
              <w:bCs/>
              <w:sz w:val="16"/>
              <w:szCs w:val="16"/>
              <w:lang w:eastAsia="zh-CN"/>
            </w:rPr>
            <w:fldChar w:fldCharType="separate"/>
          </w:r>
          <w:r>
            <w:rPr>
              <w:rFonts w:ascii="Franklin Gothic Medium Cond" w:hAnsi="Franklin Gothic Medium Cond"/>
              <w:b/>
              <w:bCs/>
              <w:noProof/>
              <w:sz w:val="16"/>
              <w:szCs w:val="16"/>
              <w:lang w:eastAsia="zh-CN"/>
            </w:rPr>
            <w:t>4</w:t>
          </w:r>
          <w:r w:rsidRPr="00EF0EB4">
            <w:rPr>
              <w:rFonts w:ascii="Franklin Gothic Medium Cond" w:hAnsi="Franklin Gothic Medium Cond"/>
              <w:b/>
              <w:bCs/>
              <w:sz w:val="16"/>
              <w:szCs w:val="16"/>
              <w:lang w:eastAsia="zh-CN"/>
            </w:rPr>
            <w:fldChar w:fldCharType="end"/>
          </w:r>
          <w:r w:rsidRPr="00EF0EB4">
            <w:rPr>
              <w:rFonts w:ascii="Franklin Gothic Medium Cond" w:hAnsi="Franklin Gothic Medium Cond"/>
              <w:sz w:val="16"/>
              <w:szCs w:val="16"/>
              <w:lang w:eastAsia="zh-CN"/>
            </w:rPr>
            <w:t xml:space="preserve"> / </w:t>
          </w:r>
          <w:r>
            <w:fldChar w:fldCharType="begin"/>
          </w:r>
          <w:r>
            <w:instrText>NUMPAGES  \* Arabic  \* MERGEFORMAT</w:instrText>
          </w:r>
          <w:r>
            <w:fldChar w:fldCharType="separate"/>
          </w:r>
          <w:r w:rsidRPr="00541948">
            <w:rPr>
              <w:rFonts w:ascii="Franklin Gothic Medium Cond" w:hAnsi="Franklin Gothic Medium Cond"/>
              <w:b/>
              <w:bCs/>
              <w:noProof/>
              <w:sz w:val="16"/>
              <w:szCs w:val="16"/>
              <w:lang w:eastAsia="zh-CN"/>
            </w:rPr>
            <w:t>22</w:t>
          </w:r>
          <w:r>
            <w:rPr>
              <w:rFonts w:ascii="Franklin Gothic Medium Cond" w:hAnsi="Franklin Gothic Medium Cond"/>
              <w:b/>
              <w:bCs/>
              <w:noProof/>
              <w:sz w:val="16"/>
              <w:szCs w:val="16"/>
              <w:lang w:eastAsia="zh-CN"/>
            </w:rPr>
            <w:fldChar w:fldCharType="end"/>
          </w:r>
        </w:p>
      </w:tc>
    </w:tr>
    <w:tr w:rsidR="00541948" w:rsidRPr="00EF0EB4" w:rsidTr="00C5510F">
      <w:trPr>
        <w:trHeight w:val="275"/>
      </w:trPr>
      <w:tc>
        <w:tcPr>
          <w:tcW w:w="1985" w:type="dxa"/>
          <w:vMerge/>
          <w:shd w:val="clear" w:color="auto" w:fill="auto"/>
        </w:tcPr>
        <w:p w:rsidR="00541948" w:rsidRPr="00EF0EB4" w:rsidRDefault="00541948" w:rsidP="00541948">
          <w:pPr>
            <w:pStyle w:val="stBilgi"/>
            <w:rPr>
              <w:rFonts w:ascii="Franklin Gothic Medium Cond" w:hAnsi="Franklin Gothic Medium Cond"/>
              <w:noProof/>
              <w:sz w:val="28"/>
              <w:szCs w:val="28"/>
            </w:rPr>
          </w:pPr>
        </w:p>
      </w:tc>
      <w:tc>
        <w:tcPr>
          <w:tcW w:w="4536" w:type="dxa"/>
          <w:vMerge/>
          <w:shd w:val="clear" w:color="auto" w:fill="auto"/>
        </w:tcPr>
        <w:p w:rsidR="00541948" w:rsidRPr="00EF0EB4" w:rsidRDefault="00541948" w:rsidP="00541948">
          <w:pPr>
            <w:pStyle w:val="stBilgi"/>
            <w:jc w:val="center"/>
            <w:rPr>
              <w:rFonts w:ascii="Franklin Gothic Medium Cond" w:hAnsi="Franklin Gothic Medium Cond"/>
              <w:sz w:val="28"/>
              <w:szCs w:val="28"/>
            </w:rPr>
          </w:pPr>
        </w:p>
      </w:tc>
      <w:tc>
        <w:tcPr>
          <w:tcW w:w="1559"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 xml:space="preserve">Revizyon No    </w:t>
          </w:r>
        </w:p>
      </w:tc>
      <w:tc>
        <w:tcPr>
          <w:tcW w:w="1843"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00</w:t>
          </w:r>
        </w:p>
      </w:tc>
    </w:tr>
    <w:tr w:rsidR="00541948" w:rsidRPr="00EF0EB4" w:rsidTr="00C5510F">
      <w:trPr>
        <w:trHeight w:val="275"/>
      </w:trPr>
      <w:tc>
        <w:tcPr>
          <w:tcW w:w="1985" w:type="dxa"/>
          <w:vMerge/>
          <w:shd w:val="clear" w:color="auto" w:fill="auto"/>
        </w:tcPr>
        <w:p w:rsidR="00541948" w:rsidRPr="00EF0EB4" w:rsidRDefault="00541948" w:rsidP="00541948">
          <w:pPr>
            <w:pStyle w:val="stBilgi"/>
            <w:rPr>
              <w:rFonts w:ascii="Franklin Gothic Medium Cond" w:hAnsi="Franklin Gothic Medium Cond"/>
              <w:noProof/>
              <w:sz w:val="28"/>
              <w:szCs w:val="28"/>
            </w:rPr>
          </w:pPr>
        </w:p>
      </w:tc>
      <w:tc>
        <w:tcPr>
          <w:tcW w:w="4536" w:type="dxa"/>
          <w:vMerge/>
          <w:shd w:val="clear" w:color="auto" w:fill="auto"/>
        </w:tcPr>
        <w:p w:rsidR="00541948" w:rsidRPr="00EF0EB4" w:rsidRDefault="00541948" w:rsidP="00541948">
          <w:pPr>
            <w:pStyle w:val="stBilgi"/>
            <w:jc w:val="center"/>
            <w:rPr>
              <w:rFonts w:ascii="Franklin Gothic Medium Cond" w:hAnsi="Franklin Gothic Medium Cond"/>
              <w:sz w:val="28"/>
              <w:szCs w:val="28"/>
            </w:rPr>
          </w:pPr>
        </w:p>
      </w:tc>
      <w:tc>
        <w:tcPr>
          <w:tcW w:w="1559"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Revizyon Tarihi</w:t>
          </w:r>
        </w:p>
      </w:tc>
      <w:tc>
        <w:tcPr>
          <w:tcW w:w="1843"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Pr>
              <w:rFonts w:ascii="Franklin Gothic Medium Cond" w:hAnsi="Franklin Gothic Medium Cond"/>
              <w:sz w:val="16"/>
              <w:szCs w:val="16"/>
            </w:rPr>
            <w:t>15/ 09  / 2023</w:t>
          </w:r>
        </w:p>
      </w:tc>
    </w:tr>
    <w:tr w:rsidR="00541948" w:rsidRPr="00EF0EB4" w:rsidTr="00C5510F">
      <w:trPr>
        <w:trHeight w:val="275"/>
      </w:trPr>
      <w:tc>
        <w:tcPr>
          <w:tcW w:w="1985" w:type="dxa"/>
          <w:vMerge/>
          <w:shd w:val="clear" w:color="auto" w:fill="auto"/>
        </w:tcPr>
        <w:p w:rsidR="00541948" w:rsidRPr="00EF0EB4" w:rsidRDefault="00541948" w:rsidP="00541948">
          <w:pPr>
            <w:pStyle w:val="stBilgi"/>
            <w:rPr>
              <w:rFonts w:ascii="Franklin Gothic Medium Cond" w:hAnsi="Franklin Gothic Medium Cond"/>
              <w:noProof/>
              <w:sz w:val="28"/>
              <w:szCs w:val="28"/>
            </w:rPr>
          </w:pPr>
        </w:p>
      </w:tc>
      <w:tc>
        <w:tcPr>
          <w:tcW w:w="4536" w:type="dxa"/>
          <w:vMerge/>
          <w:shd w:val="clear" w:color="auto" w:fill="auto"/>
        </w:tcPr>
        <w:p w:rsidR="00541948" w:rsidRPr="00EF0EB4" w:rsidRDefault="00541948" w:rsidP="00541948">
          <w:pPr>
            <w:pStyle w:val="stBilgi"/>
            <w:jc w:val="center"/>
            <w:rPr>
              <w:rFonts w:ascii="Franklin Gothic Medium Cond" w:hAnsi="Franklin Gothic Medium Cond"/>
              <w:sz w:val="28"/>
              <w:szCs w:val="28"/>
            </w:rPr>
          </w:pPr>
        </w:p>
      </w:tc>
      <w:tc>
        <w:tcPr>
          <w:tcW w:w="1559"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Düzenleme Tarihi</w:t>
          </w:r>
        </w:p>
      </w:tc>
      <w:tc>
        <w:tcPr>
          <w:tcW w:w="1843"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Pr>
              <w:rFonts w:ascii="Franklin Gothic Medium Cond" w:hAnsi="Franklin Gothic Medium Cond"/>
              <w:sz w:val="16"/>
              <w:szCs w:val="16"/>
            </w:rPr>
            <w:t>15/ 09  / 2023</w:t>
          </w:r>
        </w:p>
      </w:tc>
    </w:tr>
    <w:tr w:rsidR="00541948" w:rsidRPr="00EF0EB4" w:rsidTr="00C5510F">
      <w:trPr>
        <w:trHeight w:val="275"/>
      </w:trPr>
      <w:tc>
        <w:tcPr>
          <w:tcW w:w="1985" w:type="dxa"/>
          <w:vMerge/>
          <w:shd w:val="clear" w:color="auto" w:fill="auto"/>
        </w:tcPr>
        <w:p w:rsidR="00541948" w:rsidRPr="00EF0EB4" w:rsidRDefault="00541948" w:rsidP="00541948">
          <w:pPr>
            <w:pStyle w:val="stBilgi"/>
            <w:rPr>
              <w:rFonts w:ascii="Franklin Gothic Medium Cond" w:hAnsi="Franklin Gothic Medium Cond"/>
              <w:noProof/>
              <w:sz w:val="28"/>
              <w:szCs w:val="28"/>
            </w:rPr>
          </w:pPr>
        </w:p>
      </w:tc>
      <w:tc>
        <w:tcPr>
          <w:tcW w:w="4536" w:type="dxa"/>
          <w:vMerge/>
          <w:shd w:val="clear" w:color="auto" w:fill="auto"/>
        </w:tcPr>
        <w:p w:rsidR="00541948" w:rsidRPr="00EF0EB4" w:rsidRDefault="00541948" w:rsidP="00541948">
          <w:pPr>
            <w:pStyle w:val="stBilgi"/>
            <w:jc w:val="center"/>
            <w:rPr>
              <w:rFonts w:ascii="Franklin Gothic Medium Cond" w:hAnsi="Franklin Gothic Medium Cond"/>
              <w:sz w:val="28"/>
              <w:szCs w:val="28"/>
            </w:rPr>
          </w:pPr>
        </w:p>
      </w:tc>
      <w:tc>
        <w:tcPr>
          <w:tcW w:w="1559"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Geçerlilik Tarihi</w:t>
          </w:r>
        </w:p>
      </w:tc>
      <w:tc>
        <w:tcPr>
          <w:tcW w:w="1843" w:type="dxa"/>
          <w:shd w:val="clear" w:color="auto" w:fill="auto"/>
          <w:vAlign w:val="center"/>
        </w:tcPr>
        <w:p w:rsidR="00541948" w:rsidRPr="00EF0EB4" w:rsidRDefault="00541948" w:rsidP="00541948">
          <w:pPr>
            <w:pStyle w:val="stBilgi"/>
            <w:spacing w:line="276" w:lineRule="auto"/>
            <w:rPr>
              <w:rFonts w:ascii="Franklin Gothic Medium Cond" w:hAnsi="Franklin Gothic Medium Cond"/>
              <w:sz w:val="16"/>
              <w:szCs w:val="16"/>
              <w:lang w:eastAsia="zh-CN"/>
            </w:rPr>
          </w:pPr>
          <w:r>
            <w:rPr>
              <w:rFonts w:ascii="Franklin Gothic Medium Cond" w:hAnsi="Franklin Gothic Medium Cond"/>
              <w:sz w:val="16"/>
              <w:szCs w:val="16"/>
            </w:rPr>
            <w:t>31 / 12  / 2024</w:t>
          </w:r>
        </w:p>
      </w:tc>
    </w:tr>
  </w:tbl>
  <w:p w:rsidR="00541948" w:rsidRPr="00541948" w:rsidRDefault="00541948" w:rsidP="005419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BE"/>
    <w:rsid w:val="0000019E"/>
    <w:rsid w:val="00005114"/>
    <w:rsid w:val="00015F2D"/>
    <w:rsid w:val="00021F83"/>
    <w:rsid w:val="00031766"/>
    <w:rsid w:val="00041FDB"/>
    <w:rsid w:val="00045EDC"/>
    <w:rsid w:val="000577B1"/>
    <w:rsid w:val="00076678"/>
    <w:rsid w:val="00083490"/>
    <w:rsid w:val="0009541C"/>
    <w:rsid w:val="000A7DCB"/>
    <w:rsid w:val="000E29D6"/>
    <w:rsid w:val="000E63EC"/>
    <w:rsid w:val="000F10B7"/>
    <w:rsid w:val="00116773"/>
    <w:rsid w:val="0012016E"/>
    <w:rsid w:val="00136990"/>
    <w:rsid w:val="001511FA"/>
    <w:rsid w:val="00157BE2"/>
    <w:rsid w:val="00181658"/>
    <w:rsid w:val="00193429"/>
    <w:rsid w:val="001B1F0C"/>
    <w:rsid w:val="001B7BE1"/>
    <w:rsid w:val="001D5B4D"/>
    <w:rsid w:val="001F03D7"/>
    <w:rsid w:val="00210C0C"/>
    <w:rsid w:val="002701E2"/>
    <w:rsid w:val="002C71C6"/>
    <w:rsid w:val="002D1FD5"/>
    <w:rsid w:val="002F730A"/>
    <w:rsid w:val="003073B7"/>
    <w:rsid w:val="0031171D"/>
    <w:rsid w:val="00312775"/>
    <w:rsid w:val="003233B3"/>
    <w:rsid w:val="0033679A"/>
    <w:rsid w:val="0035421A"/>
    <w:rsid w:val="003764C2"/>
    <w:rsid w:val="003A178E"/>
    <w:rsid w:val="003B47DA"/>
    <w:rsid w:val="003E22E7"/>
    <w:rsid w:val="00411C0E"/>
    <w:rsid w:val="00437543"/>
    <w:rsid w:val="00455343"/>
    <w:rsid w:val="00475A93"/>
    <w:rsid w:val="00496296"/>
    <w:rsid w:val="004B25ED"/>
    <w:rsid w:val="004D38B2"/>
    <w:rsid w:val="004D5302"/>
    <w:rsid w:val="0051295E"/>
    <w:rsid w:val="00534321"/>
    <w:rsid w:val="00541948"/>
    <w:rsid w:val="005635D9"/>
    <w:rsid w:val="00571B09"/>
    <w:rsid w:val="00577CA0"/>
    <w:rsid w:val="00580FE0"/>
    <w:rsid w:val="005D6E30"/>
    <w:rsid w:val="005D72D4"/>
    <w:rsid w:val="005F08C6"/>
    <w:rsid w:val="005F6E31"/>
    <w:rsid w:val="006164CF"/>
    <w:rsid w:val="006217A2"/>
    <w:rsid w:val="00636219"/>
    <w:rsid w:val="00640991"/>
    <w:rsid w:val="00662032"/>
    <w:rsid w:val="0066356C"/>
    <w:rsid w:val="00665432"/>
    <w:rsid w:val="006701E6"/>
    <w:rsid w:val="00675BCB"/>
    <w:rsid w:val="006808C8"/>
    <w:rsid w:val="00693921"/>
    <w:rsid w:val="00695379"/>
    <w:rsid w:val="006E5BE7"/>
    <w:rsid w:val="007178F0"/>
    <w:rsid w:val="007327A3"/>
    <w:rsid w:val="0075148D"/>
    <w:rsid w:val="007762C8"/>
    <w:rsid w:val="007850BA"/>
    <w:rsid w:val="007913EA"/>
    <w:rsid w:val="00791F44"/>
    <w:rsid w:val="007C3A47"/>
    <w:rsid w:val="007E169F"/>
    <w:rsid w:val="007F0A0C"/>
    <w:rsid w:val="007F3B4F"/>
    <w:rsid w:val="007F5356"/>
    <w:rsid w:val="0080599D"/>
    <w:rsid w:val="0085176C"/>
    <w:rsid w:val="00863E0E"/>
    <w:rsid w:val="008744C1"/>
    <w:rsid w:val="00881830"/>
    <w:rsid w:val="008D0A0E"/>
    <w:rsid w:val="008D1591"/>
    <w:rsid w:val="008F5655"/>
    <w:rsid w:val="00901100"/>
    <w:rsid w:val="00925B20"/>
    <w:rsid w:val="00951EEF"/>
    <w:rsid w:val="00974C4D"/>
    <w:rsid w:val="00977F45"/>
    <w:rsid w:val="009809F7"/>
    <w:rsid w:val="009A19D5"/>
    <w:rsid w:val="009B5EE9"/>
    <w:rsid w:val="009C1E49"/>
    <w:rsid w:val="009C26E7"/>
    <w:rsid w:val="009E5BF3"/>
    <w:rsid w:val="009E75A9"/>
    <w:rsid w:val="00A168E9"/>
    <w:rsid w:val="00A26880"/>
    <w:rsid w:val="00A40215"/>
    <w:rsid w:val="00A64D97"/>
    <w:rsid w:val="00A868BA"/>
    <w:rsid w:val="00A97C4B"/>
    <w:rsid w:val="00AB37BE"/>
    <w:rsid w:val="00AC037D"/>
    <w:rsid w:val="00AC5D1F"/>
    <w:rsid w:val="00AD6C42"/>
    <w:rsid w:val="00AE5A92"/>
    <w:rsid w:val="00AF2735"/>
    <w:rsid w:val="00B00B26"/>
    <w:rsid w:val="00B05C10"/>
    <w:rsid w:val="00BB5F54"/>
    <w:rsid w:val="00BE6D53"/>
    <w:rsid w:val="00C05AD4"/>
    <w:rsid w:val="00C05E4F"/>
    <w:rsid w:val="00C07CFA"/>
    <w:rsid w:val="00C2405A"/>
    <w:rsid w:val="00C26630"/>
    <w:rsid w:val="00C373C7"/>
    <w:rsid w:val="00C5458B"/>
    <w:rsid w:val="00C560B6"/>
    <w:rsid w:val="00C579D4"/>
    <w:rsid w:val="00C65792"/>
    <w:rsid w:val="00C7703D"/>
    <w:rsid w:val="00CA15CF"/>
    <w:rsid w:val="00CE2F30"/>
    <w:rsid w:val="00D214C4"/>
    <w:rsid w:val="00D25425"/>
    <w:rsid w:val="00D27BD2"/>
    <w:rsid w:val="00D47D08"/>
    <w:rsid w:val="00D63B6E"/>
    <w:rsid w:val="00D63ED8"/>
    <w:rsid w:val="00D6407B"/>
    <w:rsid w:val="00D73256"/>
    <w:rsid w:val="00D753E9"/>
    <w:rsid w:val="00D905A4"/>
    <w:rsid w:val="00DD3A05"/>
    <w:rsid w:val="00DD3F99"/>
    <w:rsid w:val="00DF30D5"/>
    <w:rsid w:val="00DF62A4"/>
    <w:rsid w:val="00E12DB7"/>
    <w:rsid w:val="00E15005"/>
    <w:rsid w:val="00E20044"/>
    <w:rsid w:val="00E677B3"/>
    <w:rsid w:val="00E76915"/>
    <w:rsid w:val="00E87174"/>
    <w:rsid w:val="00E9604F"/>
    <w:rsid w:val="00EB63D1"/>
    <w:rsid w:val="00EC49E1"/>
    <w:rsid w:val="00EC7706"/>
    <w:rsid w:val="00F23D19"/>
    <w:rsid w:val="00F24053"/>
    <w:rsid w:val="00F2483D"/>
    <w:rsid w:val="00F33F39"/>
    <w:rsid w:val="00F379A2"/>
    <w:rsid w:val="00F675D9"/>
    <w:rsid w:val="00FC0114"/>
    <w:rsid w:val="00FC1E45"/>
    <w:rsid w:val="00FE68C6"/>
    <w:rsid w:val="00FE6DAE"/>
    <w:rsid w:val="00FE7FBA"/>
    <w:rsid w:val="00FF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C3A7"/>
  <w15:docId w15:val="{9919E9DA-FD4B-46E9-9378-BC37FBA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51E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54FCC-7864-4474-83FF-0FA8A5DB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10263</Words>
  <Characters>58501</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cp:lastPrinted>2019-12-10T12:39:00Z</cp:lastPrinted>
  <dcterms:created xsi:type="dcterms:W3CDTF">2023-05-10T06:34:00Z</dcterms:created>
  <dcterms:modified xsi:type="dcterms:W3CDTF">2023-11-15T10:07:00Z</dcterms:modified>
</cp:coreProperties>
</file>